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9" w:rsidRPr="00F93E44" w:rsidRDefault="001C6AF9" w:rsidP="006A77CE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A77CE">
        <w:rPr>
          <w:rFonts w:cs="Times New Roman"/>
          <w:sz w:val="24"/>
          <w:szCs w:val="24"/>
        </w:rPr>
        <w:tab/>
      </w:r>
      <w:r w:rsidRPr="006A77CE">
        <w:rPr>
          <w:rFonts w:cs="Times New Roman"/>
          <w:sz w:val="24"/>
          <w:szCs w:val="24"/>
        </w:rPr>
        <w:tab/>
      </w:r>
      <w:r w:rsidRPr="006A77CE">
        <w:rPr>
          <w:rFonts w:cs="Times New Roman"/>
          <w:sz w:val="24"/>
          <w:szCs w:val="24"/>
        </w:rPr>
        <w:tab/>
      </w:r>
      <w:r w:rsidRPr="006A77CE">
        <w:rPr>
          <w:rFonts w:cs="Times New Roman"/>
          <w:sz w:val="24"/>
          <w:szCs w:val="24"/>
        </w:rPr>
        <w:tab/>
      </w:r>
      <w:r w:rsidRPr="006A77CE">
        <w:rPr>
          <w:rFonts w:cs="Times New Roman"/>
          <w:sz w:val="24"/>
          <w:szCs w:val="24"/>
        </w:rPr>
        <w:tab/>
      </w:r>
      <w:r w:rsidRPr="006A77CE">
        <w:rPr>
          <w:rFonts w:cs="Times New Roman"/>
          <w:sz w:val="24"/>
          <w:szCs w:val="24"/>
        </w:rPr>
        <w:tab/>
      </w:r>
      <w:r w:rsidRPr="006A77CE">
        <w:rPr>
          <w:rFonts w:cs="Times New Roman"/>
          <w:sz w:val="24"/>
          <w:szCs w:val="24"/>
        </w:rPr>
        <w:tab/>
      </w:r>
      <w:r w:rsidRPr="006A77CE">
        <w:rPr>
          <w:rFonts w:cs="Times New Roman"/>
          <w:sz w:val="24"/>
          <w:szCs w:val="24"/>
        </w:rPr>
        <w:tab/>
      </w:r>
      <w:r w:rsidRPr="00F93E44">
        <w:rPr>
          <w:rFonts w:cs="Times New Roman"/>
          <w:b/>
          <w:sz w:val="24"/>
          <w:szCs w:val="24"/>
        </w:rPr>
        <w:t xml:space="preserve">Załącznik nr </w:t>
      </w:r>
      <w:r w:rsidR="00E01B48">
        <w:rPr>
          <w:rFonts w:cs="Times New Roman"/>
          <w:b/>
          <w:sz w:val="24"/>
          <w:szCs w:val="24"/>
        </w:rPr>
        <w:t>6</w:t>
      </w:r>
      <w:r w:rsidRPr="00F93E44">
        <w:rPr>
          <w:rFonts w:cs="Times New Roman"/>
          <w:b/>
          <w:sz w:val="24"/>
          <w:szCs w:val="24"/>
        </w:rPr>
        <w:t xml:space="preserve"> do </w:t>
      </w:r>
      <w:r w:rsidR="008D06C8" w:rsidRPr="00F93E44">
        <w:rPr>
          <w:rFonts w:cs="Times New Roman"/>
          <w:b/>
          <w:sz w:val="24"/>
          <w:szCs w:val="24"/>
        </w:rPr>
        <w:t>SIWZ</w:t>
      </w:r>
    </w:p>
    <w:p w:rsidR="006A77CE" w:rsidRPr="006338FA" w:rsidRDefault="006A77CE" w:rsidP="006A77CE">
      <w:pPr>
        <w:spacing w:after="0"/>
        <w:rPr>
          <w:rFonts w:cs="Times New Roman"/>
          <w:b/>
        </w:rPr>
      </w:pPr>
      <w:r w:rsidRPr="006338FA">
        <w:rPr>
          <w:rFonts w:cs="Times New Roman"/>
          <w:b/>
        </w:rPr>
        <w:t xml:space="preserve">Znak postępowania:  </w:t>
      </w:r>
      <w:r w:rsidRPr="006338FA">
        <w:rPr>
          <w:b/>
        </w:rPr>
        <w:t>KD/DB/BZ/107/2014</w:t>
      </w:r>
    </w:p>
    <w:p w:rsidR="006A77CE" w:rsidRPr="00F93E44" w:rsidRDefault="006A77CE" w:rsidP="00F40F49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B15C07" w:rsidRPr="00F93E44" w:rsidRDefault="00B15C07" w:rsidP="00F40F49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D56071" w:rsidRPr="00F93E44" w:rsidRDefault="00D56071" w:rsidP="00F40F4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F93E44">
        <w:rPr>
          <w:b/>
          <w:bCs/>
          <w:sz w:val="24"/>
          <w:szCs w:val="24"/>
          <w:u w:val="single"/>
        </w:rPr>
        <w:t>WZÓR UMOWY</w:t>
      </w:r>
    </w:p>
    <w:p w:rsidR="00D56071" w:rsidRPr="00F93E44" w:rsidRDefault="00D56071" w:rsidP="00F40F49">
      <w:pPr>
        <w:spacing w:after="0"/>
        <w:jc w:val="center"/>
        <w:rPr>
          <w:b/>
          <w:bCs/>
          <w:sz w:val="24"/>
          <w:szCs w:val="24"/>
        </w:rPr>
      </w:pPr>
    </w:p>
    <w:p w:rsidR="00D56071" w:rsidRPr="00F93E44" w:rsidRDefault="00D56071" w:rsidP="00F40F49">
      <w:pPr>
        <w:spacing w:after="0"/>
        <w:jc w:val="center"/>
        <w:rPr>
          <w:b/>
          <w:bCs/>
          <w:sz w:val="24"/>
          <w:szCs w:val="24"/>
        </w:rPr>
      </w:pPr>
      <w:r w:rsidRPr="00F93E44">
        <w:rPr>
          <w:b/>
          <w:bCs/>
          <w:sz w:val="24"/>
          <w:szCs w:val="24"/>
        </w:rPr>
        <w:t xml:space="preserve">UMOWA </w:t>
      </w:r>
    </w:p>
    <w:p w:rsidR="00D56071" w:rsidRPr="00F93E44" w:rsidRDefault="00D56071" w:rsidP="00F40F49">
      <w:pPr>
        <w:spacing w:after="0"/>
        <w:jc w:val="center"/>
        <w:rPr>
          <w:rFonts w:cs="Arial"/>
          <w:sz w:val="24"/>
          <w:szCs w:val="24"/>
        </w:rPr>
      </w:pPr>
      <w:r w:rsidRPr="00F93E44">
        <w:rPr>
          <w:b/>
          <w:bCs/>
          <w:sz w:val="24"/>
          <w:szCs w:val="24"/>
        </w:rPr>
        <w:t>z</w:t>
      </w:r>
      <w:r w:rsidRPr="00F93E44">
        <w:rPr>
          <w:b/>
          <w:sz w:val="24"/>
          <w:szCs w:val="24"/>
        </w:rPr>
        <w:t>awarta w wyniku rozstrzygnięcia Postępowania wszczętego w trybie przetargu nieograniczonego prowadzonego pod nazwą „UBEZPIECZENIA KOMUNIKACYJNE, MIENIA I ODPOWIEDZIALNOŚCI CYWILNEJ "</w:t>
      </w:r>
      <w:r w:rsidRPr="00F93E44">
        <w:rPr>
          <w:rFonts w:cs="Arial"/>
          <w:sz w:val="24"/>
          <w:szCs w:val="24"/>
        </w:rPr>
        <w:t xml:space="preserve">, </w:t>
      </w:r>
    </w:p>
    <w:p w:rsidR="00D56071" w:rsidRPr="00F93E44" w:rsidRDefault="00D56071" w:rsidP="00F40F49">
      <w:pPr>
        <w:spacing w:after="0"/>
        <w:jc w:val="center"/>
        <w:rPr>
          <w:sz w:val="24"/>
          <w:szCs w:val="24"/>
        </w:rPr>
      </w:pPr>
      <w:r w:rsidRPr="00F93E44">
        <w:rPr>
          <w:rFonts w:cs="Arial"/>
          <w:sz w:val="24"/>
          <w:szCs w:val="24"/>
        </w:rPr>
        <w:t xml:space="preserve">znak postępowania </w:t>
      </w:r>
      <w:r w:rsidR="004A0E5E" w:rsidRPr="00F93E44">
        <w:rPr>
          <w:b/>
          <w:sz w:val="24"/>
          <w:szCs w:val="24"/>
        </w:rPr>
        <w:t>KD/DB/BZ/107/2014</w:t>
      </w:r>
      <w:r w:rsidRPr="00F93E44">
        <w:rPr>
          <w:sz w:val="24"/>
          <w:szCs w:val="24"/>
        </w:rPr>
        <w:t xml:space="preserve">, </w:t>
      </w:r>
    </w:p>
    <w:p w:rsidR="00D56071" w:rsidRPr="00F93E44" w:rsidRDefault="00D56071" w:rsidP="00F40F49">
      <w:pPr>
        <w:spacing w:after="0"/>
        <w:jc w:val="center"/>
        <w:rPr>
          <w:b/>
          <w:sz w:val="24"/>
          <w:szCs w:val="24"/>
        </w:rPr>
      </w:pPr>
      <w:r w:rsidRPr="00F93E44">
        <w:rPr>
          <w:b/>
          <w:sz w:val="24"/>
          <w:szCs w:val="24"/>
          <w:u w:val="single"/>
        </w:rPr>
        <w:t>ZADANIE III Ubezpieczenie komunikacyjne i ubezpieczenie mienia</w:t>
      </w:r>
    </w:p>
    <w:p w:rsidR="00D56071" w:rsidRPr="00F93E44" w:rsidRDefault="00D56071" w:rsidP="00F40F49">
      <w:pPr>
        <w:spacing w:after="0"/>
        <w:jc w:val="center"/>
        <w:rPr>
          <w:b/>
          <w:sz w:val="24"/>
          <w:szCs w:val="24"/>
        </w:rPr>
      </w:pPr>
      <w:r w:rsidRPr="00F93E44">
        <w:rPr>
          <w:b/>
          <w:sz w:val="24"/>
          <w:szCs w:val="24"/>
        </w:rPr>
        <w:t>(zwana dalej Umową)</w:t>
      </w:r>
    </w:p>
    <w:p w:rsidR="00D56071" w:rsidRPr="00F93E44" w:rsidRDefault="00D56071" w:rsidP="00F40F49">
      <w:pPr>
        <w:spacing w:after="0"/>
        <w:jc w:val="center"/>
        <w:rPr>
          <w:b/>
          <w:bCs/>
          <w:sz w:val="24"/>
          <w:szCs w:val="24"/>
        </w:rPr>
      </w:pPr>
    </w:p>
    <w:p w:rsidR="00D56071" w:rsidRPr="00F93E44" w:rsidRDefault="00D56071" w:rsidP="00F40F49">
      <w:pPr>
        <w:spacing w:after="0"/>
        <w:jc w:val="both"/>
        <w:rPr>
          <w:sz w:val="24"/>
          <w:szCs w:val="24"/>
        </w:rPr>
      </w:pPr>
      <w:r w:rsidRPr="00F93E44">
        <w:rPr>
          <w:sz w:val="24"/>
          <w:szCs w:val="24"/>
        </w:rPr>
        <w:t xml:space="preserve">zawarta w dniu … </w:t>
      </w:r>
      <w:r w:rsidRPr="00F93E44">
        <w:rPr>
          <w:b/>
          <w:sz w:val="24"/>
          <w:szCs w:val="24"/>
        </w:rPr>
        <w:t>2014 roku</w:t>
      </w:r>
      <w:r w:rsidRPr="00F93E44">
        <w:rPr>
          <w:sz w:val="24"/>
          <w:szCs w:val="24"/>
        </w:rPr>
        <w:t xml:space="preserve"> w Legnicy pomiędzy:</w:t>
      </w:r>
    </w:p>
    <w:p w:rsidR="00D56071" w:rsidRPr="00F93E44" w:rsidRDefault="00D56071" w:rsidP="00F40F49">
      <w:pPr>
        <w:spacing w:after="0"/>
        <w:jc w:val="both"/>
        <w:rPr>
          <w:sz w:val="24"/>
          <w:szCs w:val="24"/>
        </w:rPr>
      </w:pPr>
    </w:p>
    <w:p w:rsidR="00D56071" w:rsidRPr="00F93E44" w:rsidRDefault="00D56071" w:rsidP="00F40F49">
      <w:pPr>
        <w:spacing w:after="0"/>
        <w:jc w:val="both"/>
        <w:rPr>
          <w:b/>
          <w:sz w:val="24"/>
          <w:szCs w:val="24"/>
        </w:rPr>
      </w:pPr>
      <w:r w:rsidRPr="00F93E44">
        <w:rPr>
          <w:b/>
          <w:sz w:val="24"/>
          <w:szCs w:val="24"/>
        </w:rPr>
        <w:t xml:space="preserve">Kolejami Dolnośląskimi Spółką Akcyjną z siedzibą w Legnicy, przy ulicy Wojska Polskiego 1 lok. 5, 59-220 Legnica, wpisaną do rejestru przedsiębiorców Krajowego Rejestru Sądowego przez Sąd Rejonowy dla Wrocławia-Fabrycznej we Wrocławiu IX Wydział Gospodarczy Krajowego Rejestru Sądowego pod numerem KRS 0000298575, posiadająca kapitał zakładowy w wysokości 50.589.000,00 PLN opłacony w całości, której został nadany numer NIP 691-240-25-76 oraz numer REGON 020674645, reprezentowanym przez Pana Piotra Rachwalskiego - Prezesa Zarządu, </w:t>
      </w:r>
      <w:r w:rsidRPr="00F93E44">
        <w:rPr>
          <w:sz w:val="24"/>
          <w:szCs w:val="24"/>
        </w:rPr>
        <w:t>zwaną dalej</w:t>
      </w:r>
      <w:r w:rsidRPr="00F93E44">
        <w:rPr>
          <w:b/>
          <w:sz w:val="24"/>
          <w:szCs w:val="24"/>
        </w:rPr>
        <w:t xml:space="preserve"> Ubezpieczającym,</w:t>
      </w:r>
    </w:p>
    <w:p w:rsidR="00D56071" w:rsidRPr="00F93E44" w:rsidRDefault="00D56071" w:rsidP="00F40F49">
      <w:pPr>
        <w:suppressAutoHyphens/>
        <w:spacing w:after="0"/>
        <w:jc w:val="both"/>
        <w:rPr>
          <w:sz w:val="24"/>
          <w:szCs w:val="24"/>
        </w:rPr>
      </w:pPr>
    </w:p>
    <w:p w:rsidR="001C6AF9" w:rsidRPr="00F93E44" w:rsidRDefault="001C6AF9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a </w:t>
      </w:r>
    </w:p>
    <w:p w:rsidR="001C6AF9" w:rsidRPr="00F93E44" w:rsidRDefault="001C6AF9" w:rsidP="00F40F49">
      <w:pPr>
        <w:spacing w:after="0"/>
        <w:jc w:val="both"/>
        <w:rPr>
          <w:rFonts w:cs="Times New Roman"/>
          <w:sz w:val="24"/>
          <w:szCs w:val="24"/>
        </w:rPr>
      </w:pPr>
    </w:p>
    <w:p w:rsidR="008D06C8" w:rsidRPr="00F93E44" w:rsidRDefault="001C6AF9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………..…</w:t>
      </w:r>
      <w:r w:rsidR="008D06C8" w:rsidRPr="00F93E44">
        <w:rPr>
          <w:rFonts w:cs="Times New Roman"/>
          <w:b/>
          <w:sz w:val="24"/>
          <w:szCs w:val="24"/>
        </w:rPr>
        <w:t>……………………..</w:t>
      </w:r>
      <w:r w:rsidRPr="00F93E44">
        <w:rPr>
          <w:rFonts w:cs="Times New Roman"/>
          <w:sz w:val="24"/>
          <w:szCs w:val="24"/>
        </w:rPr>
        <w:t xml:space="preserve">z siedzibą w …………… przy ulicy </w:t>
      </w:r>
      <w:r w:rsidR="008D06C8" w:rsidRPr="00F93E44">
        <w:rPr>
          <w:rFonts w:cs="Times New Roman"/>
          <w:sz w:val="24"/>
          <w:szCs w:val="24"/>
        </w:rPr>
        <w:t>…………………….</w:t>
      </w:r>
      <w:r w:rsidRPr="00F93E44">
        <w:rPr>
          <w:rFonts w:cs="Times New Roman"/>
          <w:sz w:val="24"/>
          <w:szCs w:val="24"/>
        </w:rPr>
        <w:t xml:space="preserve">…, (...-…) </w:t>
      </w:r>
      <w:r w:rsidR="008D06C8" w:rsidRPr="00F93E44">
        <w:rPr>
          <w:rFonts w:cs="Times New Roman"/>
          <w:sz w:val="24"/>
          <w:szCs w:val="24"/>
        </w:rPr>
        <w:t>………….</w:t>
      </w:r>
      <w:r w:rsidRPr="00F93E44">
        <w:rPr>
          <w:rFonts w:cs="Times New Roman"/>
          <w:sz w:val="24"/>
          <w:szCs w:val="24"/>
        </w:rPr>
        <w:t xml:space="preserve">………., </w:t>
      </w:r>
      <w:r w:rsidRPr="00F93E44">
        <w:rPr>
          <w:rFonts w:cs="Times New Roman"/>
          <w:iCs/>
          <w:sz w:val="24"/>
          <w:szCs w:val="24"/>
        </w:rPr>
        <w:t>wpisaną do rejestru przedsiębiorców Krajowego Rejestru Sądowego przez Sąd Rejonowy ……………..…</w:t>
      </w:r>
      <w:r w:rsidRPr="00F93E44">
        <w:rPr>
          <w:rFonts w:cs="Times New Roman"/>
          <w:sz w:val="24"/>
          <w:szCs w:val="24"/>
        </w:rPr>
        <w:t xml:space="preserve"> Wydział Gospodarczy </w:t>
      </w:r>
      <w:r w:rsidRPr="00F93E44">
        <w:rPr>
          <w:rFonts w:cs="Times New Roman"/>
          <w:iCs/>
          <w:sz w:val="24"/>
          <w:szCs w:val="24"/>
        </w:rPr>
        <w:t>Krajowego Rejestru</w:t>
      </w:r>
      <w:r w:rsidR="006C3352">
        <w:rPr>
          <w:rFonts w:cs="Times New Roman"/>
          <w:iCs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 xml:space="preserve">Sądowego pod numerem </w:t>
      </w:r>
      <w:r w:rsidR="008D06C8" w:rsidRPr="00F93E44">
        <w:rPr>
          <w:rFonts w:cs="Times New Roman"/>
          <w:sz w:val="24"/>
          <w:szCs w:val="24"/>
        </w:rPr>
        <w:t>………….</w:t>
      </w:r>
      <w:r w:rsidRPr="00F93E44">
        <w:rPr>
          <w:rFonts w:cs="Times New Roman"/>
          <w:sz w:val="24"/>
          <w:szCs w:val="24"/>
        </w:rPr>
        <w:t xml:space="preserve">…, posiadającą kapitał zakładowy w wysokości </w:t>
      </w:r>
      <w:r w:rsidR="008D06C8" w:rsidRPr="00F93E44">
        <w:rPr>
          <w:rFonts w:cs="Times New Roman"/>
          <w:sz w:val="24"/>
          <w:szCs w:val="24"/>
        </w:rPr>
        <w:t>………….</w:t>
      </w:r>
      <w:r w:rsidRPr="00F93E44">
        <w:rPr>
          <w:rFonts w:cs="Times New Roman"/>
          <w:sz w:val="24"/>
          <w:szCs w:val="24"/>
        </w:rPr>
        <w:t xml:space="preserve">………...… </w:t>
      </w:r>
      <w:r w:rsidR="008D06C8" w:rsidRPr="00F93E44">
        <w:rPr>
          <w:rFonts w:cs="Times New Roman"/>
          <w:sz w:val="24"/>
          <w:szCs w:val="24"/>
        </w:rPr>
        <w:t>zł</w:t>
      </w:r>
      <w:r w:rsidRPr="00F93E44">
        <w:rPr>
          <w:rFonts w:cs="Times New Roman"/>
          <w:sz w:val="24"/>
          <w:szCs w:val="24"/>
        </w:rPr>
        <w:t xml:space="preserve"> opłacony w </w:t>
      </w:r>
      <w:r w:rsidR="008D06C8" w:rsidRPr="00F93E44">
        <w:rPr>
          <w:rFonts w:cs="Times New Roman"/>
          <w:sz w:val="24"/>
          <w:szCs w:val="24"/>
        </w:rPr>
        <w:t>…………………..</w:t>
      </w:r>
      <w:r w:rsidRPr="00F93E44">
        <w:rPr>
          <w:rFonts w:cs="Times New Roman"/>
          <w:sz w:val="24"/>
          <w:szCs w:val="24"/>
        </w:rPr>
        <w:t xml:space="preserve">, posiadającą numer NIP </w:t>
      </w:r>
      <w:r w:rsidR="008D06C8" w:rsidRPr="00F93E44">
        <w:rPr>
          <w:rFonts w:cs="Times New Roman"/>
          <w:sz w:val="24"/>
          <w:szCs w:val="24"/>
        </w:rPr>
        <w:t>…………….</w:t>
      </w:r>
      <w:r w:rsidRPr="00F93E44">
        <w:rPr>
          <w:rFonts w:cs="Times New Roman"/>
          <w:sz w:val="24"/>
          <w:szCs w:val="24"/>
        </w:rPr>
        <w:t xml:space="preserve">… oraz numer REGON </w:t>
      </w:r>
      <w:r w:rsidR="008D06C8" w:rsidRPr="00F93E44">
        <w:rPr>
          <w:rFonts w:cs="Times New Roman"/>
          <w:sz w:val="24"/>
          <w:szCs w:val="24"/>
        </w:rPr>
        <w:t>…………..</w:t>
      </w:r>
      <w:r w:rsidRPr="00F93E44">
        <w:rPr>
          <w:rFonts w:cs="Times New Roman"/>
          <w:sz w:val="24"/>
          <w:szCs w:val="24"/>
        </w:rPr>
        <w:t xml:space="preserve">…, </w:t>
      </w:r>
      <w:r w:rsidR="008D06C8" w:rsidRPr="00F93E44">
        <w:rPr>
          <w:rFonts w:cs="Times New Roman"/>
          <w:sz w:val="24"/>
          <w:szCs w:val="24"/>
        </w:rPr>
        <w:t>reprezentowaną przez………….,</w:t>
      </w:r>
      <w:r w:rsidR="00D56071" w:rsidRPr="00F93E44">
        <w:rPr>
          <w:rFonts w:cs="Times New Roman"/>
          <w:sz w:val="24"/>
          <w:szCs w:val="24"/>
        </w:rPr>
        <w:t xml:space="preserve"> zwaną dalej </w:t>
      </w:r>
      <w:r w:rsidR="00D56071" w:rsidRPr="00F93E44">
        <w:rPr>
          <w:rFonts w:cs="Times New Roman"/>
          <w:b/>
          <w:bCs/>
          <w:sz w:val="24"/>
          <w:szCs w:val="24"/>
        </w:rPr>
        <w:t>Ubezpieczycielem,</w:t>
      </w:r>
    </w:p>
    <w:p w:rsidR="00B15C07" w:rsidRPr="00F93E44" w:rsidRDefault="00B15C07" w:rsidP="00F40F49">
      <w:pPr>
        <w:spacing w:after="0"/>
        <w:jc w:val="both"/>
        <w:rPr>
          <w:bCs/>
          <w:sz w:val="24"/>
          <w:szCs w:val="24"/>
        </w:rPr>
      </w:pPr>
    </w:p>
    <w:p w:rsidR="00B15C07" w:rsidRPr="00F93E44" w:rsidRDefault="00B15C07" w:rsidP="00F40F49">
      <w:pPr>
        <w:spacing w:after="0"/>
        <w:jc w:val="both"/>
        <w:rPr>
          <w:bCs/>
          <w:sz w:val="24"/>
          <w:szCs w:val="24"/>
        </w:rPr>
      </w:pPr>
    </w:p>
    <w:p w:rsidR="003C7664" w:rsidRPr="00F93E44" w:rsidRDefault="007E124E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bCs/>
          <w:sz w:val="24"/>
          <w:szCs w:val="24"/>
        </w:rPr>
        <w:t xml:space="preserve">Niniejsza Umowa zawierana jest przy </w:t>
      </w:r>
      <w:r w:rsidRPr="00F93E44">
        <w:rPr>
          <w:sz w:val="24"/>
          <w:szCs w:val="24"/>
        </w:rPr>
        <w:t xml:space="preserve">udziale </w:t>
      </w:r>
      <w:r w:rsidRPr="00F93E44">
        <w:rPr>
          <w:b/>
          <w:sz w:val="24"/>
          <w:szCs w:val="24"/>
        </w:rPr>
        <w:t>Konsorcjum Brokerów Ubezpieczeniowych: PWS Konstanta S. A. z siedzibą w Bielsku-Białej</w:t>
      </w:r>
      <w:r w:rsidRPr="00F93E44">
        <w:rPr>
          <w:sz w:val="24"/>
          <w:szCs w:val="24"/>
        </w:rPr>
        <w:t xml:space="preserve"> przy ul. Warszawskiej 153, 43-300 Bielsko-Biała, </w:t>
      </w:r>
      <w:r w:rsidRPr="00F93E44">
        <w:rPr>
          <w:iCs/>
          <w:sz w:val="24"/>
          <w:szCs w:val="24"/>
        </w:rPr>
        <w:t xml:space="preserve">wpisanej do rejestru przedsiębiorców Krajowego Rejestru Sądowego przez Sąd Rejonowy w </w:t>
      </w:r>
      <w:r w:rsidRPr="00F93E44">
        <w:rPr>
          <w:sz w:val="24"/>
          <w:szCs w:val="24"/>
        </w:rPr>
        <w:t xml:space="preserve">Bielsku-Białej VIII Wydział Gospodarczy </w:t>
      </w:r>
      <w:r w:rsidRPr="00F93E44">
        <w:rPr>
          <w:iCs/>
          <w:sz w:val="24"/>
          <w:szCs w:val="24"/>
        </w:rPr>
        <w:t xml:space="preserve">Krajowego Rejestru </w:t>
      </w:r>
      <w:r w:rsidRPr="00F93E44">
        <w:rPr>
          <w:sz w:val="24"/>
          <w:szCs w:val="24"/>
        </w:rPr>
        <w:t xml:space="preserve">Sądowego pod numerem 0000073190, posiadającej kapitał zakładowy opłacony w całości w wysokości 650.000,00 zł, numer NIP 937–000–61–46 oraz numer REGON 070490343, wpisanej do rejestru pośredników ubezpieczeniowych pod numerem 00000092/U, posiadającej </w:t>
      </w:r>
      <w:r w:rsidRPr="00F93E44">
        <w:rPr>
          <w:sz w:val="24"/>
          <w:szCs w:val="24"/>
        </w:rPr>
        <w:lastRenderedPageBreak/>
        <w:t xml:space="preserve">zezwolenie Ministra Finansów na prowadzenie działalności brokerskiej z dnia 31 marca 1995 r. o numerze 516 oraz </w:t>
      </w:r>
      <w:r w:rsidRPr="00F93E44">
        <w:rPr>
          <w:rFonts w:cs="Garamond"/>
          <w:b/>
          <w:sz w:val="24"/>
          <w:szCs w:val="24"/>
        </w:rPr>
        <w:t>Supra Brokers Sp. z o.o.</w:t>
      </w:r>
      <w:r w:rsidR="00B408F4">
        <w:rPr>
          <w:rFonts w:cs="Garamond"/>
          <w:b/>
          <w:sz w:val="24"/>
          <w:szCs w:val="24"/>
        </w:rPr>
        <w:t xml:space="preserve"> </w:t>
      </w:r>
      <w:r w:rsidRPr="00F93E44">
        <w:rPr>
          <w:b/>
          <w:sz w:val="24"/>
          <w:szCs w:val="24"/>
        </w:rPr>
        <w:t>z siedzibą we Wrocławiu</w:t>
      </w:r>
      <w:r w:rsidRPr="00F93E44">
        <w:rPr>
          <w:sz w:val="24"/>
          <w:szCs w:val="24"/>
        </w:rPr>
        <w:t xml:space="preserve"> przy ul. Fabrycznej 10, 53-609 Wrocław, </w:t>
      </w:r>
      <w:r w:rsidRPr="00F93E44">
        <w:rPr>
          <w:iCs/>
          <w:sz w:val="24"/>
          <w:szCs w:val="24"/>
        </w:rPr>
        <w:t xml:space="preserve">wpisanej do rejestru przedsiębiorców Krajowego Rejestru Sądowego przez Sąd Rejonowy dla Wrocławia - Fabrycznej, VI </w:t>
      </w:r>
      <w:r w:rsidRPr="00F93E44">
        <w:rPr>
          <w:sz w:val="24"/>
          <w:szCs w:val="24"/>
        </w:rPr>
        <w:t xml:space="preserve">Wydział Gospodarczy </w:t>
      </w:r>
      <w:r w:rsidRPr="00F93E44">
        <w:rPr>
          <w:iCs/>
          <w:sz w:val="24"/>
          <w:szCs w:val="24"/>
        </w:rPr>
        <w:t>Krajowego Rejestru</w:t>
      </w:r>
      <w:r w:rsidR="00B408F4">
        <w:rPr>
          <w:iCs/>
          <w:sz w:val="24"/>
          <w:szCs w:val="24"/>
        </w:rPr>
        <w:t xml:space="preserve"> </w:t>
      </w:r>
      <w:r w:rsidRPr="00F93E44">
        <w:rPr>
          <w:sz w:val="24"/>
          <w:szCs w:val="24"/>
        </w:rPr>
        <w:t xml:space="preserve">Sądowego pod numerem </w:t>
      </w:r>
      <w:r w:rsidRPr="00F93E44">
        <w:rPr>
          <w:rFonts w:cs="Arial"/>
          <w:sz w:val="24"/>
          <w:szCs w:val="24"/>
        </w:rPr>
        <w:t>0000155993</w:t>
      </w:r>
      <w:r w:rsidRPr="00F93E44">
        <w:rPr>
          <w:sz w:val="24"/>
          <w:szCs w:val="24"/>
        </w:rPr>
        <w:t xml:space="preserve">, posiadającej kapitał zakładowy w wysokości 501.800,00 zł, numer NIP </w:t>
      </w:r>
      <w:r w:rsidRPr="00F93E44">
        <w:rPr>
          <w:rFonts w:cs="Arial"/>
          <w:sz w:val="24"/>
          <w:szCs w:val="24"/>
        </w:rPr>
        <w:t xml:space="preserve">899-252-32-30 </w:t>
      </w:r>
      <w:r w:rsidRPr="00F93E44">
        <w:rPr>
          <w:sz w:val="24"/>
          <w:szCs w:val="24"/>
        </w:rPr>
        <w:t xml:space="preserve">oraz numer REGON </w:t>
      </w:r>
      <w:r w:rsidRPr="00F93E44">
        <w:rPr>
          <w:rFonts w:cs="Tahoma"/>
          <w:sz w:val="24"/>
          <w:szCs w:val="24"/>
        </w:rPr>
        <w:t>931886336</w:t>
      </w:r>
      <w:r w:rsidRPr="00F93E44">
        <w:rPr>
          <w:sz w:val="24"/>
          <w:szCs w:val="24"/>
        </w:rPr>
        <w:t xml:space="preserve">, wpisanej do rejestru pośredników ubezpieczeniowych pod numerem </w:t>
      </w:r>
      <w:r w:rsidR="004630A6" w:rsidRPr="00F93E44">
        <w:rPr>
          <w:sz w:val="24"/>
          <w:szCs w:val="24"/>
        </w:rPr>
        <w:t xml:space="preserve">00001097/U </w:t>
      </w:r>
      <w:r w:rsidRPr="00F93E44">
        <w:rPr>
          <w:sz w:val="24"/>
          <w:szCs w:val="24"/>
        </w:rPr>
        <w:t>posiadającej zezwolenie Ministra Finansów na prowadzenie działalności brokerskiej z dnia</w:t>
      </w:r>
      <w:r w:rsidR="004630A6" w:rsidRPr="00F93E44">
        <w:rPr>
          <w:sz w:val="24"/>
          <w:szCs w:val="24"/>
        </w:rPr>
        <w:t xml:space="preserve"> 15 maja 2003 r. </w:t>
      </w:r>
      <w:r w:rsidRPr="00F93E44">
        <w:rPr>
          <w:sz w:val="24"/>
          <w:szCs w:val="24"/>
        </w:rPr>
        <w:t xml:space="preserve">o numerze </w:t>
      </w:r>
      <w:r w:rsidR="004630A6" w:rsidRPr="00F93E44">
        <w:rPr>
          <w:sz w:val="24"/>
          <w:szCs w:val="24"/>
        </w:rPr>
        <w:t>1222/03</w:t>
      </w:r>
    </w:p>
    <w:p w:rsidR="003C7664" w:rsidRPr="00F93E44" w:rsidRDefault="003C7664" w:rsidP="00F40F4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C6AF9" w:rsidRPr="00F93E44" w:rsidRDefault="001C6AF9" w:rsidP="00F40F49">
      <w:pPr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§1</w:t>
      </w:r>
    </w:p>
    <w:p w:rsidR="008D06C8" w:rsidRPr="00F93E44" w:rsidRDefault="001C6AF9" w:rsidP="00F40F49">
      <w:pPr>
        <w:tabs>
          <w:tab w:val="num" w:pos="426"/>
        </w:tabs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Przez użyte w Umowie terminy i wyrażenia</w:t>
      </w:r>
      <w:r w:rsidR="008D06C8" w:rsidRPr="00F93E44">
        <w:rPr>
          <w:rFonts w:cs="Times New Roman"/>
          <w:sz w:val="24"/>
          <w:szCs w:val="24"/>
        </w:rPr>
        <w:t xml:space="preserve">, </w:t>
      </w:r>
      <w:r w:rsidRPr="00F93E44">
        <w:rPr>
          <w:rFonts w:cs="Times New Roman"/>
          <w:sz w:val="24"/>
          <w:szCs w:val="24"/>
        </w:rPr>
        <w:t>zarówno w liczbie pojedynczej, jak i mnogiej</w:t>
      </w:r>
      <w:r w:rsidR="008D06C8" w:rsidRPr="00F93E44">
        <w:rPr>
          <w:rFonts w:cs="Times New Roman"/>
          <w:sz w:val="24"/>
          <w:szCs w:val="24"/>
        </w:rPr>
        <w:t>będą miały następujące znaczenie, chyba</w:t>
      </w:r>
      <w:r w:rsidR="00B408F4">
        <w:rPr>
          <w:rFonts w:cs="Times New Roman"/>
          <w:sz w:val="24"/>
          <w:szCs w:val="24"/>
        </w:rPr>
        <w:t xml:space="preserve"> </w:t>
      </w:r>
      <w:r w:rsidR="008D06C8" w:rsidRPr="00F93E44">
        <w:rPr>
          <w:rFonts w:cs="Times New Roman"/>
          <w:sz w:val="24"/>
          <w:szCs w:val="24"/>
        </w:rPr>
        <w:t>że zastrzeżono inaczej:</w:t>
      </w:r>
    </w:p>
    <w:p w:rsidR="001C6AF9" w:rsidRPr="00F93E44" w:rsidRDefault="001C6AF9" w:rsidP="00F40F49">
      <w:pPr>
        <w:numPr>
          <w:ilvl w:val="0"/>
          <w:numId w:val="7"/>
        </w:numPr>
        <w:tabs>
          <w:tab w:val="num" w:pos="426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KC - ustawa z dnia 23 kwietnia 1964 r. Kodeks cywilny (</w:t>
      </w:r>
      <w:r w:rsidR="008D06C8" w:rsidRPr="00F93E44">
        <w:rPr>
          <w:rFonts w:cs="Times New Roman"/>
          <w:sz w:val="24"/>
          <w:szCs w:val="24"/>
        </w:rPr>
        <w:t>tekst jednolity Dz. U. z 2014 r., poz. 121 z późn. zm.);</w:t>
      </w:r>
    </w:p>
    <w:p w:rsidR="007E124E" w:rsidRPr="00F93E44" w:rsidRDefault="007E124E" w:rsidP="00F40F49">
      <w:pPr>
        <w:numPr>
          <w:ilvl w:val="0"/>
          <w:numId w:val="7"/>
        </w:numPr>
        <w:tabs>
          <w:tab w:val="num" w:pos="426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Ustawa Pzp - ustawa z dnia 29 stycznia 2004 r. prawo zamówień publicznych (tekst jednolity Dz. U. z 2013 r., poz. 907 z późn. zm.).</w:t>
      </w:r>
    </w:p>
    <w:p w:rsidR="00F24F03" w:rsidRPr="00F93E44" w:rsidRDefault="00F24F03" w:rsidP="00F40F49">
      <w:pPr>
        <w:numPr>
          <w:ilvl w:val="0"/>
          <w:numId w:val="7"/>
        </w:numPr>
        <w:tabs>
          <w:tab w:val="num" w:pos="426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Postępowanie - postępowanie o udzielenie zamówienia publicznego pod nazwą „</w:t>
      </w:r>
      <w:r w:rsidR="007E124E" w:rsidRPr="00F93E44">
        <w:rPr>
          <w:b/>
          <w:sz w:val="24"/>
          <w:szCs w:val="24"/>
        </w:rPr>
        <w:t>UBEZPIECZENIA KOMUNIKACYJNE, MIEN</w:t>
      </w:r>
      <w:r w:rsidR="00B408F4">
        <w:rPr>
          <w:b/>
          <w:sz w:val="24"/>
          <w:szCs w:val="24"/>
        </w:rPr>
        <w:t>IA I ODPOWIEDZIALNOŚCI CYWILNEJ</w:t>
      </w:r>
      <w:r w:rsidR="007E124E" w:rsidRPr="00F93E44">
        <w:rPr>
          <w:b/>
          <w:sz w:val="24"/>
          <w:szCs w:val="24"/>
        </w:rPr>
        <w:t>"</w:t>
      </w:r>
      <w:r w:rsidR="00902CF2" w:rsidRPr="00F93E44">
        <w:rPr>
          <w:b/>
          <w:sz w:val="24"/>
          <w:szCs w:val="24"/>
        </w:rPr>
        <w:t xml:space="preserve">, </w:t>
      </w:r>
      <w:r w:rsidR="00DB4ACB" w:rsidRPr="00B408F4">
        <w:rPr>
          <w:b/>
          <w:sz w:val="24"/>
          <w:szCs w:val="24"/>
        </w:rPr>
        <w:t>znak</w:t>
      </w:r>
      <w:r w:rsidR="00902CF2" w:rsidRPr="00B408F4">
        <w:rPr>
          <w:b/>
          <w:sz w:val="24"/>
          <w:szCs w:val="24"/>
        </w:rPr>
        <w:t xml:space="preserve"> postępowania:</w:t>
      </w:r>
      <w:r w:rsidR="00902CF2" w:rsidRPr="00F93E44">
        <w:rPr>
          <w:b/>
          <w:sz w:val="24"/>
          <w:szCs w:val="24"/>
        </w:rPr>
        <w:t xml:space="preserve">  KD/DB/BZ/107/2014</w:t>
      </w:r>
      <w:r w:rsidRPr="00F93E44">
        <w:rPr>
          <w:rFonts w:cs="Times New Roman"/>
          <w:sz w:val="24"/>
          <w:szCs w:val="24"/>
        </w:rPr>
        <w:t>,przeprowadzone przez Ubezpieczającego na podstawie Ustawy Pzp</w:t>
      </w:r>
      <w:r w:rsidR="00D857CC" w:rsidRPr="00F93E44">
        <w:rPr>
          <w:rFonts w:cs="Times New Roman"/>
          <w:sz w:val="24"/>
          <w:szCs w:val="24"/>
        </w:rPr>
        <w:t>.</w:t>
      </w:r>
      <w:r w:rsidRPr="00F93E44">
        <w:rPr>
          <w:rFonts w:cs="Times New Roman"/>
          <w:sz w:val="24"/>
          <w:szCs w:val="24"/>
        </w:rPr>
        <w:t xml:space="preserve"> z uwzględnieniem SIWZ; </w:t>
      </w:r>
    </w:p>
    <w:p w:rsidR="001C6AF9" w:rsidRPr="00F93E44" w:rsidRDefault="001C6AF9" w:rsidP="00F40F49">
      <w:pPr>
        <w:numPr>
          <w:ilvl w:val="0"/>
          <w:numId w:val="7"/>
        </w:numPr>
        <w:tabs>
          <w:tab w:val="num" w:pos="426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SIWZ – Specyfikacja Istotnych Warunków Zamówienia </w:t>
      </w:r>
      <w:r w:rsidR="008D06C8" w:rsidRPr="00F93E44">
        <w:rPr>
          <w:rFonts w:cs="Times New Roman"/>
          <w:sz w:val="24"/>
          <w:szCs w:val="24"/>
        </w:rPr>
        <w:t xml:space="preserve">ogłoszona </w:t>
      </w:r>
      <w:r w:rsidRPr="00F93E44">
        <w:rPr>
          <w:rFonts w:cs="Times New Roman"/>
          <w:sz w:val="24"/>
          <w:szCs w:val="24"/>
        </w:rPr>
        <w:t xml:space="preserve">w </w:t>
      </w:r>
      <w:r w:rsidR="008D06C8" w:rsidRPr="00F93E44">
        <w:rPr>
          <w:rFonts w:cs="Times New Roman"/>
          <w:sz w:val="24"/>
          <w:szCs w:val="24"/>
        </w:rPr>
        <w:t>P</w:t>
      </w:r>
      <w:r w:rsidRPr="00F93E44">
        <w:rPr>
          <w:rFonts w:cs="Times New Roman"/>
          <w:sz w:val="24"/>
          <w:szCs w:val="24"/>
        </w:rPr>
        <w:t>ostępowaniu pod nazwą „</w:t>
      </w:r>
      <w:r w:rsidR="007E124E" w:rsidRPr="00F93E44">
        <w:rPr>
          <w:b/>
          <w:sz w:val="24"/>
          <w:szCs w:val="24"/>
        </w:rPr>
        <w:t>UBEZPIECZENIA KOMUNIKACYJNE, MIENIA I ODPOWIEDZIALNOŚCI CYWILNEJ "</w:t>
      </w:r>
      <w:r w:rsidR="007E124E" w:rsidRPr="00F93E44">
        <w:rPr>
          <w:rFonts w:cs="Arial"/>
          <w:sz w:val="24"/>
          <w:szCs w:val="24"/>
        </w:rPr>
        <w:t xml:space="preserve">, </w:t>
      </w:r>
      <w:r w:rsidR="00DB4ACB" w:rsidRPr="00B408F4">
        <w:rPr>
          <w:rFonts w:cs="Arial"/>
          <w:sz w:val="24"/>
          <w:szCs w:val="24"/>
        </w:rPr>
        <w:t>znak</w:t>
      </w:r>
      <w:r w:rsidR="00902CF2" w:rsidRPr="00F93E44">
        <w:rPr>
          <w:rFonts w:cs="Arial"/>
          <w:sz w:val="24"/>
          <w:szCs w:val="24"/>
        </w:rPr>
        <w:t xml:space="preserve"> postępowania: </w:t>
      </w:r>
      <w:r w:rsidR="00902CF2" w:rsidRPr="00F93E44">
        <w:rPr>
          <w:b/>
          <w:sz w:val="24"/>
          <w:szCs w:val="24"/>
        </w:rPr>
        <w:t>KD/DB/BZ/107/2014</w:t>
      </w:r>
      <w:r w:rsidRPr="00F93E44">
        <w:rPr>
          <w:rFonts w:cs="Times New Roman"/>
          <w:sz w:val="24"/>
          <w:szCs w:val="24"/>
        </w:rPr>
        <w:t>;</w:t>
      </w:r>
    </w:p>
    <w:p w:rsidR="001C6AF9" w:rsidRPr="00F93E44" w:rsidRDefault="001C6AF9" w:rsidP="00F40F49">
      <w:pPr>
        <w:numPr>
          <w:ilvl w:val="0"/>
          <w:numId w:val="7"/>
        </w:numPr>
        <w:tabs>
          <w:tab w:val="num" w:pos="426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Ubezpieczający - </w:t>
      </w:r>
      <w:r w:rsidR="007E124E" w:rsidRPr="00F93E44">
        <w:rPr>
          <w:rFonts w:cs="Times New Roman"/>
          <w:sz w:val="24"/>
          <w:szCs w:val="24"/>
        </w:rPr>
        <w:t>Koleje Dolnośląskie S.A.</w:t>
      </w:r>
      <w:r w:rsidRPr="00F93E44">
        <w:rPr>
          <w:rFonts w:cs="Times New Roman"/>
          <w:sz w:val="24"/>
          <w:szCs w:val="24"/>
        </w:rPr>
        <w:t>;</w:t>
      </w:r>
    </w:p>
    <w:p w:rsidR="00F24F03" w:rsidRPr="00F93E44" w:rsidRDefault="001C6AF9" w:rsidP="00F40F49">
      <w:pPr>
        <w:numPr>
          <w:ilvl w:val="0"/>
          <w:numId w:val="7"/>
        </w:numPr>
        <w:tabs>
          <w:tab w:val="num" w:pos="426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Ubezpieczony </w:t>
      </w:r>
      <w:r w:rsidR="00F24F03" w:rsidRPr="00F93E44">
        <w:rPr>
          <w:rFonts w:cs="Times New Roman"/>
          <w:sz w:val="24"/>
          <w:szCs w:val="24"/>
        </w:rPr>
        <w:t>–</w:t>
      </w:r>
      <w:r w:rsidR="007E124E" w:rsidRPr="00F93E44">
        <w:rPr>
          <w:rFonts w:eastAsia="Times New Roman" w:cs="Times New Roman"/>
          <w:sz w:val="24"/>
          <w:szCs w:val="24"/>
        </w:rPr>
        <w:t>Koleje Dolnośląskie</w:t>
      </w:r>
      <w:r w:rsidR="007E124E" w:rsidRPr="00F93E44">
        <w:rPr>
          <w:rFonts w:cs="Times New Roman"/>
          <w:sz w:val="24"/>
          <w:szCs w:val="24"/>
        </w:rPr>
        <w:t xml:space="preserve"> S.A.</w:t>
      </w:r>
      <w:r w:rsidR="00F24F03" w:rsidRPr="00F93E44">
        <w:rPr>
          <w:rFonts w:cs="Times New Roman"/>
          <w:b/>
          <w:sz w:val="24"/>
          <w:szCs w:val="24"/>
        </w:rPr>
        <w:t xml:space="preserve">, </w:t>
      </w:r>
      <w:r w:rsidR="00F24F03" w:rsidRPr="00F93E44">
        <w:rPr>
          <w:rFonts w:eastAsia="Times New Roman" w:cs="Times New Roman"/>
          <w:sz w:val="24"/>
          <w:szCs w:val="24"/>
        </w:rPr>
        <w:t>z zastrzeżeniem, że:</w:t>
      </w:r>
    </w:p>
    <w:p w:rsidR="00DC26E2" w:rsidRPr="00F93E44" w:rsidRDefault="00DC26E2" w:rsidP="00DC26E2">
      <w:pPr>
        <w:pStyle w:val="Akapitzlist"/>
        <w:numPr>
          <w:ilvl w:val="1"/>
          <w:numId w:val="2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 w ubezpieczeniu, o którym mowa w § 2 ust. 1 pkt. 1.1. </w:t>
      </w:r>
      <w:r w:rsidRPr="00F93E44">
        <w:rPr>
          <w:rFonts w:eastAsia="Times New Roman" w:cs="Times New Roman"/>
          <w:b/>
          <w:sz w:val="24"/>
          <w:szCs w:val="24"/>
        </w:rPr>
        <w:t>niniejszej umowy</w:t>
      </w:r>
      <w:r w:rsidRPr="00F93E44">
        <w:rPr>
          <w:rFonts w:eastAsia="Times New Roman" w:cs="Times New Roman"/>
          <w:sz w:val="24"/>
          <w:szCs w:val="24"/>
        </w:rPr>
        <w:t>, Ubezpieczonym jest posiadacz i/lub kierujący pojazdem mechanicznym,</w:t>
      </w:r>
    </w:p>
    <w:p w:rsidR="00DC26E2" w:rsidRPr="00F93E44" w:rsidRDefault="00DC26E2" w:rsidP="00DC26E2">
      <w:pPr>
        <w:pStyle w:val="Akapitzlist"/>
        <w:numPr>
          <w:ilvl w:val="1"/>
          <w:numId w:val="2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>w ubezpieczeniu o którym mowa w § 2 ust. 1 pkt. 1.4.</w:t>
      </w:r>
      <w:r w:rsidRPr="00F93E44">
        <w:rPr>
          <w:rFonts w:eastAsia="Times New Roman" w:cs="Times New Roman"/>
          <w:b/>
          <w:sz w:val="24"/>
          <w:szCs w:val="24"/>
        </w:rPr>
        <w:t xml:space="preserve"> niniejszej umowy</w:t>
      </w:r>
      <w:r w:rsidRPr="00F93E44">
        <w:rPr>
          <w:rFonts w:eastAsia="Times New Roman" w:cs="Times New Roman"/>
          <w:sz w:val="24"/>
          <w:szCs w:val="24"/>
        </w:rPr>
        <w:t>, Ubezpieczonym jest kierujący pojazdem mechanicznym oraz pasażerowie,</w:t>
      </w:r>
    </w:p>
    <w:p w:rsidR="00DC26E2" w:rsidRPr="00F93E44" w:rsidRDefault="00DC26E2" w:rsidP="00DC26E2">
      <w:pPr>
        <w:pStyle w:val="Akapitzlist"/>
        <w:numPr>
          <w:ilvl w:val="1"/>
          <w:numId w:val="27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w ubezpieczeniu o którym mowa w § 2 ust. 1 pkt. 1.6. i pkt. 1.7. </w:t>
      </w:r>
      <w:r w:rsidRPr="00F93E44">
        <w:rPr>
          <w:rFonts w:eastAsia="Times New Roman" w:cs="Times New Roman"/>
          <w:b/>
          <w:sz w:val="24"/>
          <w:szCs w:val="24"/>
        </w:rPr>
        <w:t>niniejszej umowy</w:t>
      </w:r>
      <w:r w:rsidRPr="00F93E44">
        <w:rPr>
          <w:rFonts w:eastAsia="Times New Roman" w:cs="Times New Roman"/>
          <w:sz w:val="24"/>
          <w:szCs w:val="24"/>
        </w:rPr>
        <w:t>, Ubezpieczonym może być osoba trzecia posiadająca interes prawny do mienia.</w:t>
      </w:r>
    </w:p>
    <w:p w:rsidR="00F24F03" w:rsidRPr="00F93E44" w:rsidRDefault="00F24F03" w:rsidP="00F40F49">
      <w:pPr>
        <w:pStyle w:val="Akapitzlist"/>
        <w:spacing w:after="0"/>
        <w:ind w:left="0"/>
        <w:jc w:val="both"/>
        <w:rPr>
          <w:rFonts w:eastAsia="Times New Roman" w:cs="Times New Roman"/>
          <w:sz w:val="24"/>
          <w:szCs w:val="24"/>
        </w:rPr>
      </w:pPr>
    </w:p>
    <w:p w:rsidR="001C6AF9" w:rsidRPr="00F93E44" w:rsidRDefault="001C6AF9" w:rsidP="00F40F49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1C6AF9" w:rsidRPr="00F93E44" w:rsidRDefault="001C6AF9" w:rsidP="00F40F49">
      <w:pPr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§2</w:t>
      </w:r>
    </w:p>
    <w:p w:rsidR="001C6AF9" w:rsidRPr="00F93E44" w:rsidRDefault="00F974D1" w:rsidP="00F40F49">
      <w:pPr>
        <w:numPr>
          <w:ilvl w:val="0"/>
          <w:numId w:val="1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 xml:space="preserve">Przedmiotem Umowy jest </w:t>
      </w:r>
      <w:r w:rsidR="001C6AF9" w:rsidRPr="00F93E44">
        <w:rPr>
          <w:rFonts w:cs="Times New Roman"/>
          <w:b/>
          <w:sz w:val="24"/>
          <w:szCs w:val="24"/>
          <w:u w:val="single"/>
        </w:rPr>
        <w:t>ubezpieczenia komunikacyjne pojazdów</w:t>
      </w:r>
      <w:r w:rsidR="00B408F4">
        <w:rPr>
          <w:rFonts w:cs="Times New Roman"/>
          <w:b/>
          <w:sz w:val="24"/>
          <w:szCs w:val="24"/>
          <w:u w:val="single"/>
        </w:rPr>
        <w:t xml:space="preserve"> </w:t>
      </w:r>
      <w:r w:rsidR="00F24F03" w:rsidRPr="00F93E44">
        <w:rPr>
          <w:rFonts w:cs="Times New Roman"/>
          <w:sz w:val="24"/>
          <w:szCs w:val="24"/>
        </w:rPr>
        <w:t>w zakresie:</w:t>
      </w:r>
    </w:p>
    <w:p w:rsidR="00DC3708" w:rsidRPr="00F93E44" w:rsidRDefault="00B22592" w:rsidP="00F40F49">
      <w:pPr>
        <w:pStyle w:val="Akapitzlist"/>
        <w:spacing w:after="0"/>
        <w:ind w:left="0"/>
        <w:jc w:val="both"/>
        <w:rPr>
          <w:rFonts w:eastAsiaTheme="minorHAnsi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1.1. </w:t>
      </w:r>
      <w:r w:rsidR="00F24F03" w:rsidRPr="00F93E44">
        <w:rPr>
          <w:rFonts w:eastAsia="Times New Roman" w:cs="Times New Roman"/>
          <w:sz w:val="24"/>
          <w:szCs w:val="24"/>
        </w:rPr>
        <w:t xml:space="preserve">obowiązkowego ubezpieczenia odpowiedzialności cywilnej posiadaczy pojazdów mechanicznych, o którym mowa w ustawie z dnia 22 maja 2003 r. </w:t>
      </w:r>
      <w:r w:rsidR="00F24F03" w:rsidRPr="00F93E44">
        <w:rPr>
          <w:rFonts w:eastAsia="Times New Roman" w:cs="Times New Roman"/>
          <w:bCs/>
          <w:sz w:val="24"/>
          <w:szCs w:val="24"/>
        </w:rPr>
        <w:t xml:space="preserve">o ubezpieczeniach obowiązkowych, Ubezpieczeniowym Funduszu Gwarancyjnym i Polskim Biurze </w:t>
      </w:r>
      <w:r w:rsidR="00F24F03" w:rsidRPr="00F93E44">
        <w:rPr>
          <w:rFonts w:eastAsia="Times New Roman" w:cs="Times New Roman"/>
          <w:bCs/>
          <w:sz w:val="24"/>
          <w:szCs w:val="24"/>
        </w:rPr>
        <w:lastRenderedPageBreak/>
        <w:t xml:space="preserve">Ubezpieczycieli Komunikacyjnych </w:t>
      </w:r>
      <w:r w:rsidR="00F24F03" w:rsidRPr="00F93E44">
        <w:rPr>
          <w:rFonts w:eastAsia="Times New Roman" w:cs="Times New Roman"/>
          <w:sz w:val="24"/>
          <w:szCs w:val="24"/>
        </w:rPr>
        <w:t xml:space="preserve">(tekst jednolity </w:t>
      </w:r>
      <w:r w:rsidR="00F24F03" w:rsidRPr="00F93E44">
        <w:rPr>
          <w:rFonts w:eastAsia="Times New Roman" w:cs="Times New Roman"/>
          <w:bCs/>
          <w:sz w:val="24"/>
          <w:szCs w:val="24"/>
        </w:rPr>
        <w:t>Dz. U. z 2013 r., poz. 392 z późn. zm.</w:t>
      </w:r>
      <w:r w:rsidR="00DC3708" w:rsidRPr="00F93E44">
        <w:rPr>
          <w:rFonts w:eastAsia="Times New Roman" w:cs="Times New Roman"/>
          <w:bCs/>
          <w:sz w:val="24"/>
          <w:szCs w:val="24"/>
        </w:rPr>
        <w:t xml:space="preserve">) oraz </w:t>
      </w:r>
      <w:r w:rsidR="00DC3708" w:rsidRPr="00F93E44">
        <w:rPr>
          <w:rFonts w:eastAsia="Times New Roman" w:cs="Times New Roman"/>
          <w:sz w:val="24"/>
          <w:szCs w:val="24"/>
        </w:rPr>
        <w:t xml:space="preserve">w </w:t>
      </w:r>
      <w:r w:rsidR="00DC26E2" w:rsidRPr="00F93E44">
        <w:rPr>
          <w:rFonts w:eastAsia="Times New Roman" w:cs="Times New Roman"/>
          <w:b/>
          <w:sz w:val="24"/>
          <w:szCs w:val="24"/>
        </w:rPr>
        <w:t>Części I Rozdział 2</w:t>
      </w:r>
      <w:r w:rsidR="00DC3708" w:rsidRPr="00F93E44">
        <w:rPr>
          <w:rFonts w:eastAsia="Times New Roman" w:cs="Times New Roman"/>
          <w:b/>
          <w:sz w:val="24"/>
          <w:szCs w:val="24"/>
        </w:rPr>
        <w:t>Załącznika nr 1 do Umowy,</w:t>
      </w:r>
    </w:p>
    <w:p w:rsidR="00DC3708" w:rsidRPr="00F93E44" w:rsidRDefault="00B22592" w:rsidP="00F40F49">
      <w:pPr>
        <w:pStyle w:val="Akapitzlist"/>
        <w:spacing w:after="0"/>
        <w:ind w:left="0"/>
        <w:jc w:val="both"/>
        <w:rPr>
          <w:rFonts w:eastAsiaTheme="minorHAnsi" w:cs="Times New Roman"/>
          <w:b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1.2. </w:t>
      </w:r>
      <w:r w:rsidR="00F24F03" w:rsidRPr="00F93E44">
        <w:rPr>
          <w:rFonts w:eastAsia="Times New Roman" w:cs="Times New Roman"/>
          <w:sz w:val="24"/>
          <w:szCs w:val="24"/>
        </w:rPr>
        <w:t>ubezpieczenia Auto Casco</w:t>
      </w:r>
      <w:r w:rsidR="00DC3708" w:rsidRPr="00F93E44">
        <w:rPr>
          <w:rFonts w:eastAsia="Times New Roman" w:cs="Times New Roman"/>
          <w:sz w:val="24"/>
          <w:szCs w:val="24"/>
        </w:rPr>
        <w:t xml:space="preserve">, o którym mowa w </w:t>
      </w:r>
      <w:r w:rsidR="008A28F5" w:rsidRPr="00F93E44">
        <w:rPr>
          <w:rFonts w:eastAsia="Times New Roman" w:cs="Times New Roman"/>
          <w:b/>
          <w:sz w:val="24"/>
          <w:szCs w:val="24"/>
        </w:rPr>
        <w:t xml:space="preserve">Część I Rozdział 3 </w:t>
      </w:r>
      <w:r w:rsidR="00DC3708" w:rsidRPr="00F93E44">
        <w:rPr>
          <w:rFonts w:eastAsia="Times New Roman" w:cs="Times New Roman"/>
          <w:b/>
          <w:sz w:val="24"/>
          <w:szCs w:val="24"/>
        </w:rPr>
        <w:t>Załącznika nr 1 do Umowy,</w:t>
      </w:r>
    </w:p>
    <w:p w:rsidR="00B22592" w:rsidRPr="00F93E44" w:rsidRDefault="00B22592" w:rsidP="00F40F49">
      <w:pPr>
        <w:pStyle w:val="Akapitzlist"/>
        <w:spacing w:after="0"/>
        <w:ind w:left="0"/>
        <w:jc w:val="both"/>
        <w:rPr>
          <w:rFonts w:eastAsiaTheme="minorHAnsi" w:cs="Times New Roman"/>
          <w:b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1.3. </w:t>
      </w:r>
      <w:r w:rsidR="00F24F03" w:rsidRPr="00F93E44">
        <w:rPr>
          <w:rFonts w:eastAsia="Times New Roman" w:cs="Times New Roman"/>
          <w:sz w:val="24"/>
          <w:szCs w:val="24"/>
        </w:rPr>
        <w:t xml:space="preserve">ubezpieczenia Assistance, </w:t>
      </w:r>
      <w:r w:rsidR="00DC3708" w:rsidRPr="00F93E44">
        <w:rPr>
          <w:rFonts w:eastAsia="Times New Roman" w:cs="Times New Roman"/>
          <w:sz w:val="24"/>
          <w:szCs w:val="24"/>
        </w:rPr>
        <w:t xml:space="preserve">o którym mowa w </w:t>
      </w:r>
      <w:r w:rsidR="008A28F5" w:rsidRPr="00F93E44">
        <w:rPr>
          <w:rFonts w:eastAsia="Times New Roman" w:cs="Times New Roman"/>
          <w:b/>
          <w:sz w:val="24"/>
          <w:szCs w:val="24"/>
        </w:rPr>
        <w:t>Część I Rozdział 5</w:t>
      </w:r>
      <w:r w:rsidR="00B408F4">
        <w:rPr>
          <w:rFonts w:eastAsia="Times New Roman" w:cs="Times New Roman"/>
          <w:b/>
          <w:sz w:val="24"/>
          <w:szCs w:val="24"/>
        </w:rPr>
        <w:t xml:space="preserve"> </w:t>
      </w:r>
      <w:r w:rsidR="00DC3708" w:rsidRPr="00F93E44">
        <w:rPr>
          <w:rFonts w:eastAsia="Times New Roman" w:cs="Times New Roman"/>
          <w:b/>
          <w:sz w:val="24"/>
          <w:szCs w:val="24"/>
        </w:rPr>
        <w:t>Załącznika nr 1 do Umowy,</w:t>
      </w:r>
    </w:p>
    <w:p w:rsidR="00B22592" w:rsidRPr="00F93E44" w:rsidRDefault="00B22592" w:rsidP="00F40F49">
      <w:pPr>
        <w:pStyle w:val="Akapitzlist"/>
        <w:spacing w:after="0"/>
        <w:ind w:left="0"/>
        <w:jc w:val="both"/>
        <w:rPr>
          <w:rFonts w:eastAsiaTheme="minorHAnsi" w:cs="Times New Roman"/>
          <w:sz w:val="24"/>
          <w:szCs w:val="24"/>
        </w:rPr>
      </w:pPr>
      <w:r w:rsidRPr="00F93E44">
        <w:rPr>
          <w:rFonts w:eastAsiaTheme="minorHAnsi" w:cs="Times New Roman"/>
          <w:sz w:val="24"/>
          <w:szCs w:val="24"/>
        </w:rPr>
        <w:t xml:space="preserve">1.4. </w:t>
      </w:r>
      <w:r w:rsidR="00F24F03" w:rsidRPr="00F93E44">
        <w:rPr>
          <w:rFonts w:eastAsia="Times New Roman" w:cs="Times New Roman"/>
          <w:sz w:val="24"/>
          <w:szCs w:val="24"/>
        </w:rPr>
        <w:t>ubezpieczenia Następstw Nieszczęśliwych Wypadków Kierowców i Pasażerów (NNW)</w:t>
      </w:r>
      <w:r w:rsidR="00DC3708" w:rsidRPr="00F93E44">
        <w:rPr>
          <w:rFonts w:eastAsia="Times New Roman" w:cs="Times New Roman"/>
          <w:sz w:val="24"/>
          <w:szCs w:val="24"/>
        </w:rPr>
        <w:t xml:space="preserve">, o którym mowa w </w:t>
      </w:r>
      <w:r w:rsidR="008A28F5" w:rsidRPr="00F93E44">
        <w:rPr>
          <w:rFonts w:eastAsia="Times New Roman" w:cs="Times New Roman"/>
          <w:b/>
          <w:sz w:val="24"/>
          <w:szCs w:val="24"/>
        </w:rPr>
        <w:t xml:space="preserve">Część I Rozdział 4 </w:t>
      </w:r>
      <w:r w:rsidR="00503018" w:rsidRPr="00F93E44">
        <w:rPr>
          <w:rFonts w:eastAsia="Times New Roman" w:cs="Times New Roman"/>
          <w:b/>
          <w:sz w:val="24"/>
          <w:szCs w:val="24"/>
        </w:rPr>
        <w:t>Załącznika nr 1 do Umowy,</w:t>
      </w:r>
    </w:p>
    <w:p w:rsidR="00B22592" w:rsidRPr="00F93E44" w:rsidRDefault="00B22592" w:rsidP="00F40F49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</w:rPr>
      </w:pPr>
      <w:r w:rsidRPr="00F93E44">
        <w:rPr>
          <w:rFonts w:eastAsiaTheme="minorHAnsi" w:cs="Times New Roman"/>
          <w:sz w:val="24"/>
          <w:szCs w:val="24"/>
        </w:rPr>
        <w:t xml:space="preserve">1.5. </w:t>
      </w:r>
      <w:r w:rsidR="00503018" w:rsidRPr="00F93E44">
        <w:rPr>
          <w:rFonts w:eastAsia="Times New Roman" w:cs="Times New Roman"/>
          <w:sz w:val="24"/>
          <w:szCs w:val="24"/>
        </w:rPr>
        <w:t>ubezpieczenia odpowiedzialności cywilnej posiadaczy pojazdów mechanicznych w ruchu zagranicznym (ZK)</w:t>
      </w:r>
      <w:r w:rsidR="00DC0A1F" w:rsidRPr="00F93E44">
        <w:rPr>
          <w:rFonts w:eastAsia="Times New Roman" w:cs="Times New Roman"/>
          <w:sz w:val="24"/>
          <w:szCs w:val="24"/>
        </w:rPr>
        <w:t xml:space="preserve">, o którym mowa w </w:t>
      </w:r>
      <w:r w:rsidR="008A28F5" w:rsidRPr="00F93E44">
        <w:rPr>
          <w:rFonts w:eastAsia="Times New Roman" w:cs="Times New Roman"/>
          <w:b/>
          <w:sz w:val="24"/>
          <w:szCs w:val="24"/>
        </w:rPr>
        <w:t xml:space="preserve">Część I Rozdział 6 </w:t>
      </w:r>
      <w:r w:rsidR="00DC0A1F" w:rsidRPr="00F93E44">
        <w:rPr>
          <w:rFonts w:eastAsia="Times New Roman" w:cs="Times New Roman"/>
          <w:b/>
          <w:sz w:val="24"/>
          <w:szCs w:val="24"/>
        </w:rPr>
        <w:t>Załącznika nr 1 do Umowy</w:t>
      </w:r>
      <w:r w:rsidRPr="00F93E44">
        <w:rPr>
          <w:rFonts w:eastAsia="Times New Roman" w:cs="Times New Roman"/>
          <w:b/>
          <w:sz w:val="24"/>
          <w:szCs w:val="24"/>
        </w:rPr>
        <w:t>.</w:t>
      </w:r>
    </w:p>
    <w:p w:rsidR="00F874DA" w:rsidRPr="00F874DA" w:rsidRDefault="00F874DA" w:rsidP="00F40F49">
      <w:pPr>
        <w:pStyle w:val="Akapitzlist"/>
        <w:spacing w:after="0"/>
        <w:ind w:left="0"/>
        <w:jc w:val="both"/>
        <w:rPr>
          <w:rFonts w:eastAsia="Times New Roman" w:cs="Times New Roman"/>
          <w:sz w:val="24"/>
          <w:szCs w:val="24"/>
          <w:u w:val="single"/>
        </w:rPr>
      </w:pPr>
      <w:r w:rsidRPr="00F874DA">
        <w:rPr>
          <w:rFonts w:cs="Times New Roman"/>
          <w:b/>
          <w:sz w:val="24"/>
          <w:szCs w:val="24"/>
          <w:u w:val="single"/>
        </w:rPr>
        <w:t xml:space="preserve">ubezpieczenie mienia </w:t>
      </w:r>
      <w:r w:rsidRPr="00F874DA">
        <w:rPr>
          <w:rFonts w:cs="Times New Roman"/>
          <w:sz w:val="24"/>
          <w:szCs w:val="24"/>
          <w:u w:val="single"/>
        </w:rPr>
        <w:t>w zakresie</w:t>
      </w:r>
      <w:r w:rsidRPr="00F874DA">
        <w:rPr>
          <w:rFonts w:cs="Times New Roman"/>
          <w:b/>
          <w:sz w:val="24"/>
          <w:szCs w:val="24"/>
          <w:u w:val="single"/>
        </w:rPr>
        <w:t>:</w:t>
      </w:r>
    </w:p>
    <w:p w:rsidR="007664A2" w:rsidRPr="00F93E44" w:rsidRDefault="007664A2" w:rsidP="00F40F49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1.6. ubezpieczenia mienia od wszystkich ryzyk, </w:t>
      </w:r>
      <w:r w:rsidR="008A28F5" w:rsidRPr="00F93E44">
        <w:rPr>
          <w:rFonts w:eastAsia="Times New Roman" w:cs="Times New Roman"/>
          <w:sz w:val="24"/>
          <w:szCs w:val="24"/>
        </w:rPr>
        <w:t xml:space="preserve">o którym mowa w </w:t>
      </w:r>
      <w:r w:rsidR="008A28F5" w:rsidRPr="00F93E44">
        <w:rPr>
          <w:rFonts w:eastAsia="Times New Roman" w:cs="Times New Roman"/>
          <w:b/>
          <w:sz w:val="24"/>
          <w:szCs w:val="24"/>
        </w:rPr>
        <w:t>Część II Rozdział 1</w:t>
      </w:r>
      <w:r w:rsidRPr="00F93E44">
        <w:rPr>
          <w:rFonts w:eastAsia="Times New Roman" w:cs="Times New Roman"/>
          <w:b/>
          <w:sz w:val="24"/>
          <w:szCs w:val="24"/>
        </w:rPr>
        <w:t xml:space="preserve"> Załącznika nr 1 do Umowy.</w:t>
      </w:r>
    </w:p>
    <w:p w:rsidR="007664A2" w:rsidRPr="00F93E44" w:rsidRDefault="007664A2" w:rsidP="00F40F49">
      <w:pPr>
        <w:pStyle w:val="Akapitzlist"/>
        <w:spacing w:after="0"/>
        <w:ind w:left="0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1.7. ubezpieczenia sprzęt elektronicznego od wszystkich ryzyk, o którym mowa w </w:t>
      </w:r>
      <w:r w:rsidR="008A28F5" w:rsidRPr="00F93E44">
        <w:rPr>
          <w:rFonts w:eastAsia="Times New Roman" w:cs="Times New Roman"/>
          <w:sz w:val="24"/>
          <w:szCs w:val="24"/>
        </w:rPr>
        <w:t>Część II Rozdział 2</w:t>
      </w:r>
      <w:r w:rsidRPr="00F93E44">
        <w:rPr>
          <w:rFonts w:eastAsia="Times New Roman" w:cs="Times New Roman"/>
          <w:b/>
          <w:sz w:val="24"/>
          <w:szCs w:val="24"/>
        </w:rPr>
        <w:t>Załącznika nr 1 do Umowy.</w:t>
      </w:r>
    </w:p>
    <w:p w:rsidR="001C6AF9" w:rsidRPr="00F93E44" w:rsidRDefault="001C6AF9" w:rsidP="00F40F49">
      <w:pPr>
        <w:numPr>
          <w:ilvl w:val="0"/>
          <w:numId w:val="1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Warunki, przedmiot, zakres i sumy </w:t>
      </w:r>
      <w:r w:rsidR="00DC3708" w:rsidRPr="00F93E44">
        <w:rPr>
          <w:rFonts w:cs="Times New Roman"/>
          <w:sz w:val="24"/>
          <w:szCs w:val="24"/>
        </w:rPr>
        <w:t xml:space="preserve">ubezpieczenia lub sumy </w:t>
      </w:r>
      <w:r w:rsidRPr="00F93E44">
        <w:rPr>
          <w:rFonts w:cs="Times New Roman"/>
          <w:sz w:val="24"/>
          <w:szCs w:val="24"/>
        </w:rPr>
        <w:t>gwarancyjne</w:t>
      </w:r>
      <w:r w:rsidR="00DC3708" w:rsidRPr="00F93E44">
        <w:rPr>
          <w:rFonts w:cs="Times New Roman"/>
          <w:sz w:val="24"/>
          <w:szCs w:val="24"/>
        </w:rPr>
        <w:t>, a także pozostałe postanowienia Umowy</w:t>
      </w:r>
      <w:r w:rsidRPr="00F93E44">
        <w:rPr>
          <w:rFonts w:cs="Times New Roman"/>
          <w:sz w:val="24"/>
          <w:szCs w:val="24"/>
        </w:rPr>
        <w:t xml:space="preserve"> określa </w:t>
      </w:r>
      <w:r w:rsidRPr="00F93E44">
        <w:rPr>
          <w:rFonts w:cs="Times New Roman"/>
          <w:b/>
          <w:sz w:val="24"/>
          <w:szCs w:val="24"/>
        </w:rPr>
        <w:t>Załącznik nr 1 do Umowy.</w:t>
      </w:r>
    </w:p>
    <w:p w:rsidR="00DC0A1F" w:rsidRPr="00F93E44" w:rsidRDefault="00DC0A1F" w:rsidP="00F40F4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C3708" w:rsidRPr="00F93E44" w:rsidRDefault="00DC3708" w:rsidP="00F40F49">
      <w:pPr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§3</w:t>
      </w:r>
    </w:p>
    <w:p w:rsidR="00C25055" w:rsidRPr="00F93E44" w:rsidRDefault="00DC3708" w:rsidP="00F40F49">
      <w:pPr>
        <w:pStyle w:val="Akapitzlist"/>
        <w:numPr>
          <w:ilvl w:val="1"/>
          <w:numId w:val="12"/>
        </w:numPr>
        <w:spacing w:after="0"/>
        <w:ind w:left="0" w:hanging="426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Z zastrzeżeniem § 3 ust. </w:t>
      </w:r>
      <w:r w:rsidR="00C25055" w:rsidRPr="00F93E44">
        <w:rPr>
          <w:rFonts w:cs="Times New Roman"/>
          <w:sz w:val="24"/>
          <w:szCs w:val="24"/>
        </w:rPr>
        <w:t>3</w:t>
      </w:r>
      <w:r w:rsidRPr="00F93E44">
        <w:rPr>
          <w:rFonts w:cs="Times New Roman"/>
          <w:sz w:val="24"/>
          <w:szCs w:val="24"/>
        </w:rPr>
        <w:t xml:space="preserve"> – ust. </w:t>
      </w:r>
      <w:r w:rsidR="0016685D" w:rsidRPr="00F93E44">
        <w:rPr>
          <w:rFonts w:cs="Times New Roman"/>
          <w:sz w:val="24"/>
          <w:szCs w:val="24"/>
        </w:rPr>
        <w:t>8</w:t>
      </w:r>
      <w:r w:rsidRPr="00F93E44">
        <w:rPr>
          <w:rFonts w:cs="Times New Roman"/>
          <w:sz w:val="24"/>
          <w:szCs w:val="24"/>
        </w:rPr>
        <w:t xml:space="preserve">, </w:t>
      </w:r>
      <w:r w:rsidRPr="00F93E44">
        <w:rPr>
          <w:rFonts w:cs="Times New Roman"/>
          <w:b/>
          <w:sz w:val="24"/>
          <w:szCs w:val="24"/>
        </w:rPr>
        <w:t xml:space="preserve">Umowa obowiązuje w okresie </w:t>
      </w:r>
      <w:r w:rsidR="007664A2" w:rsidRPr="00F93E44">
        <w:rPr>
          <w:rFonts w:cs="Times New Roman"/>
          <w:b/>
          <w:sz w:val="24"/>
          <w:szCs w:val="24"/>
        </w:rPr>
        <w:t>24</w:t>
      </w:r>
      <w:r w:rsidR="00427065" w:rsidRPr="00F93E44">
        <w:rPr>
          <w:rFonts w:cs="Times New Roman"/>
          <w:b/>
          <w:sz w:val="24"/>
          <w:szCs w:val="24"/>
        </w:rPr>
        <w:t xml:space="preserve"> miesięcy, </w:t>
      </w:r>
      <w:r w:rsidRPr="00F93E44">
        <w:rPr>
          <w:rFonts w:cs="Times New Roman"/>
          <w:b/>
          <w:sz w:val="24"/>
          <w:szCs w:val="24"/>
        </w:rPr>
        <w:t>oddnia</w:t>
      </w:r>
      <w:r w:rsidR="008A28F5" w:rsidRPr="00F93E44">
        <w:rPr>
          <w:rFonts w:cs="Times New Roman"/>
          <w:b/>
          <w:sz w:val="24"/>
          <w:szCs w:val="24"/>
        </w:rPr>
        <w:t>01.01.2015</w:t>
      </w:r>
      <w:r w:rsidRPr="00F93E44">
        <w:rPr>
          <w:rFonts w:cs="Times New Roman"/>
          <w:b/>
          <w:sz w:val="24"/>
          <w:szCs w:val="24"/>
        </w:rPr>
        <w:t xml:space="preserve"> do dnia </w:t>
      </w:r>
      <w:r w:rsidR="002F18F4" w:rsidRPr="00F93E44">
        <w:rPr>
          <w:rFonts w:cs="Times New Roman"/>
          <w:b/>
          <w:sz w:val="24"/>
          <w:szCs w:val="24"/>
        </w:rPr>
        <w:t>31.</w:t>
      </w:r>
      <w:r w:rsidR="008A28F5" w:rsidRPr="00F93E44">
        <w:rPr>
          <w:rFonts w:cs="Times New Roman"/>
          <w:b/>
          <w:sz w:val="24"/>
          <w:szCs w:val="24"/>
        </w:rPr>
        <w:t xml:space="preserve">12.2016 </w:t>
      </w:r>
      <w:r w:rsidRPr="00F93E44">
        <w:rPr>
          <w:rFonts w:cs="Times New Roman"/>
          <w:b/>
          <w:sz w:val="24"/>
          <w:szCs w:val="24"/>
        </w:rPr>
        <w:t>,</w:t>
      </w:r>
      <w:r w:rsidRPr="00F93E44">
        <w:rPr>
          <w:rFonts w:cs="Times New Roman"/>
          <w:sz w:val="24"/>
          <w:szCs w:val="24"/>
        </w:rPr>
        <w:t xml:space="preserve">zwanym dalej jako Okres Obowiązywania Umowy. </w:t>
      </w:r>
    </w:p>
    <w:p w:rsidR="00DC3708" w:rsidRPr="00F93E44" w:rsidRDefault="00DC3708" w:rsidP="00F40F49">
      <w:pPr>
        <w:pStyle w:val="Akapitzlist"/>
        <w:numPr>
          <w:ilvl w:val="1"/>
          <w:numId w:val="12"/>
        </w:numPr>
        <w:spacing w:after="0"/>
        <w:ind w:left="0" w:hanging="426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Okres Obowiązywania Umowy dzieli się na </w:t>
      </w:r>
      <w:r w:rsidR="009E2116" w:rsidRPr="00F93E44">
        <w:rPr>
          <w:rFonts w:cs="Times New Roman"/>
          <w:sz w:val="24"/>
          <w:szCs w:val="24"/>
        </w:rPr>
        <w:t>dwa</w:t>
      </w:r>
      <w:r w:rsidR="00B408F4">
        <w:rPr>
          <w:rFonts w:cs="Times New Roman"/>
          <w:sz w:val="24"/>
          <w:szCs w:val="24"/>
        </w:rPr>
        <w:t xml:space="preserve"> </w:t>
      </w:r>
      <w:r w:rsidR="006F562E" w:rsidRPr="00F93E44">
        <w:rPr>
          <w:rFonts w:cs="Times New Roman"/>
          <w:sz w:val="24"/>
          <w:szCs w:val="24"/>
        </w:rPr>
        <w:t xml:space="preserve">następujące </w:t>
      </w:r>
      <w:r w:rsidRPr="00F93E44">
        <w:rPr>
          <w:rFonts w:cs="Times New Roman"/>
          <w:sz w:val="24"/>
          <w:szCs w:val="24"/>
        </w:rPr>
        <w:t>okresy rozliczeniowe:</w:t>
      </w:r>
    </w:p>
    <w:p w:rsidR="00DC3708" w:rsidRPr="00F93E44" w:rsidRDefault="00F974D1" w:rsidP="00F40F4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2.1. </w:t>
      </w:r>
      <w:r w:rsidR="00DC3708" w:rsidRPr="00F93E44">
        <w:rPr>
          <w:rFonts w:cs="Times New Roman"/>
          <w:sz w:val="24"/>
          <w:szCs w:val="24"/>
        </w:rPr>
        <w:t xml:space="preserve">I Okres rozliczeniowy: od dnia </w:t>
      </w:r>
      <w:r w:rsidR="008A28F5" w:rsidRPr="00F93E44">
        <w:rPr>
          <w:rFonts w:cs="Times New Roman"/>
          <w:sz w:val="24"/>
          <w:szCs w:val="24"/>
        </w:rPr>
        <w:t>01.01.2015</w:t>
      </w:r>
      <w:r w:rsidR="00DC3708" w:rsidRPr="00F93E44">
        <w:rPr>
          <w:rFonts w:cs="Times New Roman"/>
          <w:sz w:val="24"/>
          <w:szCs w:val="24"/>
        </w:rPr>
        <w:t xml:space="preserve"> do dnia </w:t>
      </w:r>
      <w:r w:rsidR="00F177C5" w:rsidRPr="00F93E44">
        <w:rPr>
          <w:rFonts w:cs="Times New Roman"/>
          <w:sz w:val="24"/>
          <w:szCs w:val="24"/>
        </w:rPr>
        <w:t>31.12.2015</w:t>
      </w:r>
      <w:r w:rsidR="00DC3708" w:rsidRPr="00F93E44">
        <w:rPr>
          <w:rFonts w:cs="Times New Roman"/>
          <w:sz w:val="24"/>
          <w:szCs w:val="24"/>
        </w:rPr>
        <w:t>;</w:t>
      </w:r>
    </w:p>
    <w:p w:rsidR="00A77431" w:rsidRPr="00F93E44" w:rsidRDefault="00F974D1" w:rsidP="00F40F4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2.2. </w:t>
      </w:r>
      <w:r w:rsidR="00DC3708" w:rsidRPr="00F93E44">
        <w:rPr>
          <w:rFonts w:cs="Times New Roman"/>
          <w:sz w:val="24"/>
          <w:szCs w:val="24"/>
        </w:rPr>
        <w:t xml:space="preserve">II Okres rozliczeniowy: </w:t>
      </w:r>
      <w:r w:rsidR="00A77431" w:rsidRPr="00F93E44">
        <w:rPr>
          <w:rFonts w:cs="Times New Roman"/>
          <w:sz w:val="24"/>
          <w:szCs w:val="24"/>
        </w:rPr>
        <w:t xml:space="preserve">od dnia </w:t>
      </w:r>
      <w:r w:rsidR="00F177C5" w:rsidRPr="00F93E44">
        <w:rPr>
          <w:rFonts w:cs="Times New Roman"/>
          <w:sz w:val="24"/>
          <w:szCs w:val="24"/>
        </w:rPr>
        <w:t>01.01.2016</w:t>
      </w:r>
      <w:r w:rsidR="00A77431" w:rsidRPr="00F93E44">
        <w:rPr>
          <w:rFonts w:cs="Times New Roman"/>
          <w:sz w:val="24"/>
          <w:szCs w:val="24"/>
        </w:rPr>
        <w:t xml:space="preserve"> do dnia </w:t>
      </w:r>
      <w:r w:rsidR="00F177C5" w:rsidRPr="00F93E44">
        <w:rPr>
          <w:rFonts w:cs="Times New Roman"/>
          <w:sz w:val="24"/>
          <w:szCs w:val="24"/>
        </w:rPr>
        <w:t>31.12.2016</w:t>
      </w:r>
      <w:r w:rsidR="00A77431" w:rsidRPr="00F93E44">
        <w:rPr>
          <w:rFonts w:cs="Times New Roman"/>
          <w:sz w:val="24"/>
          <w:szCs w:val="24"/>
        </w:rPr>
        <w:t>;</w:t>
      </w:r>
    </w:p>
    <w:p w:rsidR="00A77431" w:rsidRPr="00F93E44" w:rsidRDefault="006F562E" w:rsidP="00F40F49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Z zastrzeżeniem § 3 ust. </w:t>
      </w:r>
      <w:r w:rsidR="00C25055" w:rsidRPr="00F93E44">
        <w:rPr>
          <w:rFonts w:cs="Times New Roman"/>
          <w:sz w:val="24"/>
          <w:szCs w:val="24"/>
        </w:rPr>
        <w:t xml:space="preserve">4 </w:t>
      </w:r>
      <w:r w:rsidR="00427065" w:rsidRPr="00F93E44">
        <w:rPr>
          <w:rFonts w:cs="Times New Roman"/>
          <w:sz w:val="24"/>
          <w:szCs w:val="24"/>
        </w:rPr>
        <w:t>- ust. 6</w:t>
      </w:r>
      <w:r w:rsidRPr="00F93E44">
        <w:rPr>
          <w:rFonts w:cs="Times New Roman"/>
          <w:sz w:val="24"/>
          <w:szCs w:val="24"/>
        </w:rPr>
        <w:t xml:space="preserve">, </w:t>
      </w:r>
      <w:r w:rsidR="00A77431" w:rsidRPr="00F93E44">
        <w:rPr>
          <w:rFonts w:cs="Times New Roman"/>
          <w:sz w:val="24"/>
          <w:szCs w:val="24"/>
        </w:rPr>
        <w:t>na podstawie niniejszej Umowy, Ubezpieczyciel udziela ochr</w:t>
      </w:r>
      <w:r w:rsidR="007664A2" w:rsidRPr="00F93E44">
        <w:rPr>
          <w:rFonts w:cs="Times New Roman"/>
          <w:sz w:val="24"/>
          <w:szCs w:val="24"/>
        </w:rPr>
        <w:t>ony ubezpieczeniowej w okresie 24</w:t>
      </w:r>
      <w:r w:rsidR="00A77431" w:rsidRPr="00F93E44">
        <w:rPr>
          <w:rFonts w:cs="Times New Roman"/>
          <w:sz w:val="24"/>
          <w:szCs w:val="24"/>
        </w:rPr>
        <w:t xml:space="preserve"> miesięcy, liczonym odrębnie dla każdego pojazdu mechanicznego</w:t>
      </w:r>
      <w:r w:rsidR="004A5235" w:rsidRPr="00F93E44">
        <w:rPr>
          <w:rFonts w:eastAsia="Times New Roman" w:cs="Times New Roman"/>
          <w:sz w:val="24"/>
          <w:szCs w:val="24"/>
        </w:rPr>
        <w:t>.</w:t>
      </w:r>
    </w:p>
    <w:p w:rsidR="006F562E" w:rsidRPr="00F93E44" w:rsidRDefault="006F562E" w:rsidP="00F40F49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Termin </w:t>
      </w:r>
      <w:r w:rsidR="00427065" w:rsidRPr="00F93E44">
        <w:rPr>
          <w:rFonts w:cs="Times New Roman"/>
          <w:sz w:val="24"/>
          <w:szCs w:val="24"/>
        </w:rPr>
        <w:t xml:space="preserve">udzielania ochrony ubezpieczeniowej </w:t>
      </w:r>
      <w:r w:rsidRPr="00F93E44">
        <w:rPr>
          <w:rFonts w:cs="Times New Roman"/>
          <w:sz w:val="24"/>
          <w:szCs w:val="24"/>
        </w:rPr>
        <w:t xml:space="preserve">wskazany w § 3 ust. </w:t>
      </w:r>
      <w:r w:rsidR="00C25055" w:rsidRPr="00F93E44">
        <w:rPr>
          <w:rFonts w:cs="Times New Roman"/>
          <w:sz w:val="24"/>
          <w:szCs w:val="24"/>
        </w:rPr>
        <w:t>3</w:t>
      </w:r>
      <w:r w:rsidRPr="00F93E44">
        <w:rPr>
          <w:rFonts w:cs="Times New Roman"/>
          <w:sz w:val="24"/>
          <w:szCs w:val="24"/>
        </w:rPr>
        <w:t xml:space="preserve"> dzieli się </w:t>
      </w:r>
      <w:r w:rsidR="00DC3708" w:rsidRPr="00F93E44">
        <w:rPr>
          <w:rFonts w:cs="Times New Roman"/>
          <w:sz w:val="24"/>
          <w:szCs w:val="24"/>
        </w:rPr>
        <w:t xml:space="preserve">na </w:t>
      </w:r>
      <w:r w:rsidR="007664A2" w:rsidRPr="00F93E44">
        <w:rPr>
          <w:rFonts w:cs="Times New Roman"/>
          <w:sz w:val="24"/>
          <w:szCs w:val="24"/>
        </w:rPr>
        <w:t>dwa</w:t>
      </w:r>
      <w:r w:rsidR="00DC3708" w:rsidRPr="00F93E44">
        <w:rPr>
          <w:rFonts w:cs="Times New Roman"/>
          <w:sz w:val="24"/>
          <w:szCs w:val="24"/>
        </w:rPr>
        <w:t xml:space="preserve"> następujące po sobie dwunastomiesięczne okresy ubezpieczenia, odrębne dla każdego pojazdu mechanicznego</w:t>
      </w:r>
      <w:r w:rsidR="00A77431" w:rsidRPr="00F93E44">
        <w:rPr>
          <w:rFonts w:cs="Times New Roman"/>
          <w:sz w:val="24"/>
          <w:szCs w:val="24"/>
        </w:rPr>
        <w:t>.</w:t>
      </w:r>
      <w:r w:rsidR="00B408F4">
        <w:rPr>
          <w:rFonts w:cs="Times New Roman"/>
          <w:sz w:val="24"/>
          <w:szCs w:val="24"/>
        </w:rPr>
        <w:t xml:space="preserve"> </w:t>
      </w:r>
      <w:r w:rsidR="004A5235" w:rsidRPr="00F93E44">
        <w:rPr>
          <w:rFonts w:eastAsia="Times New Roman" w:cs="Times New Roman"/>
          <w:sz w:val="24"/>
          <w:szCs w:val="24"/>
        </w:rPr>
        <w:t>Okresy ubezpieczenia pojazdów mechanicznych zostały wskazane w „</w:t>
      </w:r>
      <w:r w:rsidR="004A5235" w:rsidRPr="00F93E44">
        <w:rPr>
          <w:rFonts w:cs="Times New Roman"/>
          <w:sz w:val="24"/>
          <w:szCs w:val="24"/>
        </w:rPr>
        <w:t xml:space="preserve">Wykazie pojazdów” stanowiącym </w:t>
      </w:r>
      <w:r w:rsidR="004A5235" w:rsidRPr="00F93E44">
        <w:rPr>
          <w:rFonts w:cs="Times New Roman"/>
          <w:b/>
          <w:sz w:val="24"/>
          <w:szCs w:val="24"/>
        </w:rPr>
        <w:t>Załącznik nr 2 do Umowy</w:t>
      </w:r>
      <w:r w:rsidR="004A5235" w:rsidRPr="00F93E44">
        <w:rPr>
          <w:rFonts w:cs="Times New Roman"/>
          <w:sz w:val="24"/>
          <w:szCs w:val="24"/>
        </w:rPr>
        <w:t>.</w:t>
      </w:r>
    </w:p>
    <w:p w:rsidR="00543818" w:rsidRPr="00F93E44" w:rsidRDefault="00DC3708" w:rsidP="00F40F49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Jeżeli </w:t>
      </w:r>
      <w:r w:rsidR="004427E5" w:rsidRPr="00F93E44">
        <w:rPr>
          <w:rFonts w:cs="Times New Roman"/>
          <w:sz w:val="24"/>
          <w:szCs w:val="24"/>
        </w:rPr>
        <w:t>Ubezpieczający</w:t>
      </w:r>
      <w:r w:rsidRPr="00F93E44">
        <w:rPr>
          <w:rFonts w:cs="Times New Roman"/>
          <w:sz w:val="24"/>
          <w:szCs w:val="24"/>
        </w:rPr>
        <w:t xml:space="preserve"> skorzysta z prawa opcji zwiększenia i zgłosi do </w:t>
      </w:r>
      <w:r w:rsidR="006F562E" w:rsidRPr="00F93E44">
        <w:rPr>
          <w:rFonts w:cs="Times New Roman"/>
          <w:sz w:val="24"/>
          <w:szCs w:val="24"/>
        </w:rPr>
        <w:t xml:space="preserve">Umowy </w:t>
      </w:r>
      <w:r w:rsidRPr="00F93E44">
        <w:rPr>
          <w:rFonts w:cs="Times New Roman"/>
          <w:sz w:val="24"/>
          <w:szCs w:val="24"/>
        </w:rPr>
        <w:t xml:space="preserve">w I Okresie rozliczeniowym, o którym mowa w </w:t>
      </w:r>
      <w:r w:rsidR="006F562E" w:rsidRPr="00F93E44">
        <w:rPr>
          <w:rFonts w:cs="Times New Roman"/>
          <w:sz w:val="24"/>
          <w:szCs w:val="24"/>
        </w:rPr>
        <w:t xml:space="preserve">§ 3 ust. </w:t>
      </w:r>
      <w:r w:rsidR="004427E5" w:rsidRPr="00F93E44">
        <w:rPr>
          <w:rFonts w:cs="Times New Roman"/>
          <w:sz w:val="24"/>
          <w:szCs w:val="24"/>
        </w:rPr>
        <w:t>2</w:t>
      </w:r>
      <w:r w:rsidR="006F562E" w:rsidRPr="00F93E44">
        <w:rPr>
          <w:rFonts w:cs="Times New Roman"/>
          <w:sz w:val="24"/>
          <w:szCs w:val="24"/>
        </w:rPr>
        <w:t xml:space="preserve"> pkt. </w:t>
      </w:r>
      <w:r w:rsidR="004427E5" w:rsidRPr="00F93E44">
        <w:rPr>
          <w:rFonts w:cs="Times New Roman"/>
          <w:sz w:val="24"/>
          <w:szCs w:val="24"/>
        </w:rPr>
        <w:t>2</w:t>
      </w:r>
      <w:r w:rsidR="006F562E" w:rsidRPr="00F93E44">
        <w:rPr>
          <w:rFonts w:cs="Times New Roman"/>
          <w:sz w:val="24"/>
          <w:szCs w:val="24"/>
        </w:rPr>
        <w:t>.1.</w:t>
      </w:r>
      <w:r w:rsidRPr="00F93E44">
        <w:rPr>
          <w:rFonts w:cs="Times New Roman"/>
          <w:sz w:val="24"/>
          <w:szCs w:val="24"/>
        </w:rPr>
        <w:t>, dodatkowy pojazd mechaniczny lub dodatkowy rodzaj ubezpieczenia</w:t>
      </w:r>
      <w:r w:rsidR="00DC0A1F" w:rsidRPr="00F93E44">
        <w:rPr>
          <w:rFonts w:cs="Times New Roman"/>
          <w:sz w:val="24"/>
          <w:szCs w:val="24"/>
        </w:rPr>
        <w:t>, o którym mowa w § 2 ust. 1 pkt. 1.1. – pkt. 1.5</w:t>
      </w:r>
      <w:r w:rsidRPr="00F93E44">
        <w:rPr>
          <w:rFonts w:cs="Times New Roman"/>
          <w:sz w:val="24"/>
          <w:szCs w:val="24"/>
        </w:rPr>
        <w:t xml:space="preserve">, </w:t>
      </w:r>
      <w:r w:rsidR="006F562E" w:rsidRPr="00F93E44">
        <w:rPr>
          <w:rFonts w:cs="Times New Roman"/>
          <w:sz w:val="24"/>
          <w:szCs w:val="24"/>
        </w:rPr>
        <w:t xml:space="preserve">okres udzielania ochrony ubezpieczeniowej, o którym mowa w § 3 ust </w:t>
      </w:r>
      <w:r w:rsidR="004427E5" w:rsidRPr="00F93E44">
        <w:rPr>
          <w:rFonts w:cs="Times New Roman"/>
          <w:sz w:val="24"/>
          <w:szCs w:val="24"/>
        </w:rPr>
        <w:t>3</w:t>
      </w:r>
      <w:r w:rsidR="006F562E" w:rsidRPr="00F93E44">
        <w:rPr>
          <w:rFonts w:cs="Times New Roman"/>
          <w:sz w:val="24"/>
          <w:szCs w:val="24"/>
        </w:rPr>
        <w:t xml:space="preserve">, </w:t>
      </w:r>
      <w:r w:rsidRPr="00F93E44">
        <w:rPr>
          <w:rFonts w:cs="Times New Roman"/>
          <w:sz w:val="24"/>
          <w:szCs w:val="24"/>
        </w:rPr>
        <w:t xml:space="preserve">dla tego dodatkowego pojazdu mechanicznego lub tego dodatkowego rodzaju ubezpieczenia wynosi </w:t>
      </w:r>
      <w:r w:rsidR="007664A2" w:rsidRPr="00F93E44">
        <w:rPr>
          <w:rFonts w:cs="Times New Roman"/>
          <w:sz w:val="24"/>
          <w:szCs w:val="24"/>
        </w:rPr>
        <w:t>24</w:t>
      </w:r>
      <w:r w:rsidRPr="00F93E44">
        <w:rPr>
          <w:rFonts w:cs="Times New Roman"/>
          <w:sz w:val="24"/>
          <w:szCs w:val="24"/>
        </w:rPr>
        <w:t xml:space="preserve"> (słownie: </w:t>
      </w:r>
      <w:r w:rsidR="007664A2" w:rsidRPr="00F93E44">
        <w:rPr>
          <w:rFonts w:cs="Times New Roman"/>
          <w:sz w:val="24"/>
          <w:szCs w:val="24"/>
        </w:rPr>
        <w:t>dwadzieścia cztery) miesiące</w:t>
      </w:r>
      <w:r w:rsidRPr="00F93E44">
        <w:rPr>
          <w:rFonts w:cs="Times New Roman"/>
          <w:sz w:val="24"/>
          <w:szCs w:val="24"/>
        </w:rPr>
        <w:t xml:space="preserve"> i dzieli się na </w:t>
      </w:r>
      <w:r w:rsidR="007664A2" w:rsidRPr="00F93E44">
        <w:rPr>
          <w:rFonts w:cs="Times New Roman"/>
          <w:sz w:val="24"/>
          <w:szCs w:val="24"/>
        </w:rPr>
        <w:t>dwa</w:t>
      </w:r>
      <w:r w:rsidRPr="00F93E44">
        <w:rPr>
          <w:rFonts w:cs="Times New Roman"/>
          <w:sz w:val="24"/>
          <w:szCs w:val="24"/>
        </w:rPr>
        <w:t xml:space="preserve"> następujące po sobie dwunastomiesięczne okresy ubezpieczenia.</w:t>
      </w:r>
      <w:r w:rsidR="002F18F4" w:rsidRPr="00F93E44">
        <w:rPr>
          <w:rFonts w:cs="Times New Roman"/>
          <w:sz w:val="24"/>
          <w:szCs w:val="24"/>
        </w:rPr>
        <w:t xml:space="preserve"> Jeżeli Ubezpieczający skorzysta z prawa opcji zwiększenia i zgłosi do Umowy w I Okresie rozliczeniowym, o którym mowa w § 3 ust. 2 pkt. 2.1., nabycie przez </w:t>
      </w:r>
      <w:r w:rsidR="003E658C" w:rsidRPr="00F93E44">
        <w:rPr>
          <w:rFonts w:cs="Times New Roman"/>
          <w:sz w:val="24"/>
          <w:szCs w:val="24"/>
        </w:rPr>
        <w:t>Ubezpieczającego</w:t>
      </w:r>
      <w:r w:rsidR="002F18F4" w:rsidRPr="00F93E44">
        <w:rPr>
          <w:rFonts w:cs="Times New Roman"/>
          <w:sz w:val="24"/>
          <w:szCs w:val="24"/>
        </w:rPr>
        <w:t xml:space="preserve"> nowego mienia lub wzrost wartości ubezpieczanego mienia wskutek modernizacji, inwestycji, przeszacowań potwierdzonych stosownymi dokumentami oraz </w:t>
      </w:r>
      <w:r w:rsidR="002F18F4" w:rsidRPr="00F93E44">
        <w:rPr>
          <w:rFonts w:cs="Times New Roman"/>
          <w:sz w:val="24"/>
          <w:szCs w:val="24"/>
        </w:rPr>
        <w:lastRenderedPageBreak/>
        <w:t>innych stanów faktycznych i prawnych prowadzących do zmiany wartości ubezpieczane</w:t>
      </w:r>
      <w:r w:rsidR="00543818" w:rsidRPr="00F93E44">
        <w:rPr>
          <w:rFonts w:cs="Times New Roman"/>
          <w:sz w:val="24"/>
          <w:szCs w:val="24"/>
        </w:rPr>
        <w:t>go mienia, o którym mowa §2 ust. 1 pkt. 1.6 – 1.7., okres udzielania ochrony ubezpieczeniowej dla tego mienia obowiązywać będzie do zakończenia</w:t>
      </w:r>
      <w:r w:rsidR="00874412" w:rsidRPr="00F93E44">
        <w:rPr>
          <w:rFonts w:cs="Times New Roman"/>
          <w:sz w:val="24"/>
          <w:szCs w:val="24"/>
        </w:rPr>
        <w:t xml:space="preserve"> I Okresu rozliczeniowego, o którym mowa w §3 ust. 2 pkt. 2.1.</w:t>
      </w:r>
      <w:r w:rsidR="00543818" w:rsidRPr="00F93E44">
        <w:rPr>
          <w:rFonts w:cs="Times New Roman"/>
          <w:sz w:val="24"/>
          <w:szCs w:val="24"/>
        </w:rPr>
        <w:t xml:space="preserve">, a następnie zostanie uwzględniony w wartości mienia przyjętego do ubezpieczenia w </w:t>
      </w:r>
      <w:r w:rsidR="00874412" w:rsidRPr="00F93E44">
        <w:rPr>
          <w:rFonts w:cs="Times New Roman"/>
          <w:sz w:val="24"/>
          <w:szCs w:val="24"/>
        </w:rPr>
        <w:t>II Okresie rozliczeniowym, o którym mowa w §3 ust. 2 pkt. 2.2.</w:t>
      </w:r>
    </w:p>
    <w:p w:rsidR="00DC3708" w:rsidRPr="00F93E44" w:rsidRDefault="00DC3708" w:rsidP="00257C12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Jeżeli </w:t>
      </w:r>
      <w:r w:rsidR="004427E5" w:rsidRPr="00F93E44">
        <w:rPr>
          <w:rFonts w:cs="Times New Roman"/>
          <w:sz w:val="24"/>
          <w:szCs w:val="24"/>
        </w:rPr>
        <w:t>Ubezpieczający</w:t>
      </w:r>
      <w:r w:rsidRPr="00F93E44">
        <w:rPr>
          <w:rFonts w:cs="Times New Roman"/>
          <w:sz w:val="24"/>
          <w:szCs w:val="24"/>
        </w:rPr>
        <w:t xml:space="preserve"> skorzysta z praw</w:t>
      </w:r>
      <w:r w:rsidR="002B73C5" w:rsidRPr="00F93E44">
        <w:rPr>
          <w:rFonts w:cs="Times New Roman"/>
          <w:sz w:val="24"/>
          <w:szCs w:val="24"/>
        </w:rPr>
        <w:t>a</w:t>
      </w:r>
      <w:r w:rsidRPr="00F93E44">
        <w:rPr>
          <w:rFonts w:cs="Times New Roman"/>
          <w:sz w:val="24"/>
          <w:szCs w:val="24"/>
        </w:rPr>
        <w:t xml:space="preserve"> opcji zwiększenia i zgłosi do </w:t>
      </w:r>
      <w:r w:rsidR="006F562E" w:rsidRPr="00F93E44">
        <w:rPr>
          <w:rFonts w:cs="Times New Roman"/>
          <w:sz w:val="24"/>
          <w:szCs w:val="24"/>
        </w:rPr>
        <w:t xml:space="preserve">Umowy </w:t>
      </w:r>
      <w:r w:rsidRPr="00F93E44">
        <w:rPr>
          <w:rFonts w:cs="Times New Roman"/>
          <w:sz w:val="24"/>
          <w:szCs w:val="24"/>
        </w:rPr>
        <w:t xml:space="preserve">w II Okresie rozliczeniowym, o którym mowa w </w:t>
      </w:r>
      <w:r w:rsidR="004427E5" w:rsidRPr="00F93E44">
        <w:rPr>
          <w:rFonts w:cs="Times New Roman"/>
          <w:sz w:val="24"/>
          <w:szCs w:val="24"/>
        </w:rPr>
        <w:t>§ 3 ust. 2 pkt. 2</w:t>
      </w:r>
      <w:r w:rsidR="006F562E" w:rsidRPr="00F93E44">
        <w:rPr>
          <w:rFonts w:cs="Times New Roman"/>
          <w:sz w:val="24"/>
          <w:szCs w:val="24"/>
        </w:rPr>
        <w:t>.2.</w:t>
      </w:r>
      <w:r w:rsidRPr="00F93E44">
        <w:rPr>
          <w:rFonts w:cs="Times New Roman"/>
          <w:sz w:val="24"/>
          <w:szCs w:val="24"/>
        </w:rPr>
        <w:t xml:space="preserve">, dodatkowy pojazd mechaniczny lub dodatkowy rodzaj ubezpieczenia, </w:t>
      </w:r>
      <w:r w:rsidR="00DC0A1F" w:rsidRPr="00F93E44">
        <w:rPr>
          <w:rFonts w:cs="Times New Roman"/>
          <w:sz w:val="24"/>
          <w:szCs w:val="24"/>
        </w:rPr>
        <w:t xml:space="preserve">o którym mowa w § 2 ust. 1 pkt. 1.1. – pkt. 1.5, </w:t>
      </w:r>
      <w:r w:rsidR="006F562E" w:rsidRPr="00F93E44">
        <w:rPr>
          <w:rFonts w:cs="Times New Roman"/>
          <w:sz w:val="24"/>
          <w:szCs w:val="24"/>
        </w:rPr>
        <w:t xml:space="preserve">okres udzielania ochrony ubezpieczeniowej, o którym mowa w § 3 ust </w:t>
      </w:r>
      <w:r w:rsidR="004427E5" w:rsidRPr="00F93E44">
        <w:rPr>
          <w:rFonts w:cs="Times New Roman"/>
          <w:sz w:val="24"/>
          <w:szCs w:val="24"/>
        </w:rPr>
        <w:t>3</w:t>
      </w:r>
      <w:r w:rsidR="006F562E" w:rsidRPr="00F93E44">
        <w:rPr>
          <w:rFonts w:cs="Times New Roman"/>
          <w:sz w:val="24"/>
          <w:szCs w:val="24"/>
        </w:rPr>
        <w:t>, dla tego dodatkowego pojazdu mechanicznego lub tego dodatkowego rodzaju ubezpieczenia</w:t>
      </w:r>
      <w:r w:rsidRPr="00F93E44">
        <w:rPr>
          <w:rFonts w:cs="Times New Roman"/>
          <w:sz w:val="24"/>
          <w:szCs w:val="24"/>
        </w:rPr>
        <w:t xml:space="preserve"> wynosi </w:t>
      </w:r>
      <w:r w:rsidR="007664A2" w:rsidRPr="00F93E44">
        <w:rPr>
          <w:rFonts w:cs="Times New Roman"/>
          <w:sz w:val="24"/>
          <w:szCs w:val="24"/>
        </w:rPr>
        <w:t>12</w:t>
      </w:r>
      <w:r w:rsidRPr="00F93E44">
        <w:rPr>
          <w:rFonts w:cs="Times New Roman"/>
          <w:sz w:val="24"/>
          <w:szCs w:val="24"/>
        </w:rPr>
        <w:t xml:space="preserve"> (</w:t>
      </w:r>
      <w:r w:rsidR="007664A2" w:rsidRPr="00F93E44">
        <w:rPr>
          <w:rFonts w:cs="Times New Roman"/>
          <w:sz w:val="24"/>
          <w:szCs w:val="24"/>
        </w:rPr>
        <w:t>dwanaście) miesięcy</w:t>
      </w:r>
      <w:r w:rsidRPr="00F93E44">
        <w:rPr>
          <w:rFonts w:cs="Times New Roman"/>
          <w:sz w:val="24"/>
          <w:szCs w:val="24"/>
        </w:rPr>
        <w:t>.</w:t>
      </w:r>
      <w:r w:rsidR="006F292A" w:rsidRPr="00F93E44">
        <w:rPr>
          <w:rFonts w:cs="Times New Roman"/>
          <w:sz w:val="24"/>
          <w:szCs w:val="24"/>
        </w:rPr>
        <w:t xml:space="preserve"> Jeżeli Ubezpieczający skorzysta z prawa opcji zwiększenia i zgłosi do Umowy w II Okresie rozliczeniowym, o którym mowa w § 3 ust. 2 pkt. 2.1., nabycie przez Zamawiającego nowego mienia lub wzrost wartości ubezpieczanego mienia wskutek modernizacji, inwestycji, przeszacowań potwierdzonych stosownymi dokumentami oraz innych stanów faktycznych i prawnych prowadzących do zmiany wartości ubezpieczanego mienia, o którym mowa §2 ust. 1 pkt. 1.6 – 1.7., okres udzielania ochrony ubezpieczeniowej dla tego mienia obowiązywać będzie do zakończenia </w:t>
      </w:r>
      <w:r w:rsidR="00874412" w:rsidRPr="00F93E44">
        <w:rPr>
          <w:rFonts w:cs="Times New Roman"/>
          <w:sz w:val="24"/>
          <w:szCs w:val="24"/>
        </w:rPr>
        <w:t>II Okresu rozliczeniowego, o którym mowa w §3 ust. 2 pkt. 2.2.</w:t>
      </w:r>
    </w:p>
    <w:p w:rsidR="00DC3708" w:rsidRPr="00F93E44" w:rsidRDefault="004427E5" w:rsidP="00F40F49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Ubezpieczający</w:t>
      </w:r>
      <w:r w:rsidR="00DC3708" w:rsidRPr="00F93E44">
        <w:rPr>
          <w:rFonts w:cs="Times New Roman"/>
          <w:sz w:val="24"/>
          <w:szCs w:val="24"/>
        </w:rPr>
        <w:t xml:space="preserve">, w przypadkach, o których mowa w </w:t>
      </w:r>
      <w:r w:rsidR="006F562E" w:rsidRPr="00F93E44">
        <w:rPr>
          <w:rFonts w:cs="Times New Roman"/>
          <w:sz w:val="24"/>
          <w:szCs w:val="24"/>
        </w:rPr>
        <w:t xml:space="preserve">§ 3 ust. </w:t>
      </w:r>
      <w:r w:rsidRPr="00F93E44">
        <w:rPr>
          <w:rFonts w:cs="Times New Roman"/>
          <w:sz w:val="24"/>
          <w:szCs w:val="24"/>
        </w:rPr>
        <w:t>5</w:t>
      </w:r>
      <w:r w:rsidR="006F562E" w:rsidRPr="00F93E44">
        <w:rPr>
          <w:rFonts w:cs="Times New Roman"/>
          <w:sz w:val="24"/>
          <w:szCs w:val="24"/>
        </w:rPr>
        <w:t xml:space="preserve"> – ust. </w:t>
      </w:r>
      <w:r w:rsidR="002B73C5" w:rsidRPr="00F93E44">
        <w:rPr>
          <w:rFonts w:cs="Times New Roman"/>
          <w:sz w:val="24"/>
          <w:szCs w:val="24"/>
        </w:rPr>
        <w:t>6</w:t>
      </w:r>
      <w:r w:rsidR="00DC3708" w:rsidRPr="00F93E44">
        <w:rPr>
          <w:rFonts w:cs="Times New Roman"/>
          <w:sz w:val="24"/>
          <w:szCs w:val="24"/>
        </w:rPr>
        <w:t xml:space="preserve">, wskaże w oświadczeniu, o którym mowa w </w:t>
      </w:r>
      <w:r w:rsidR="006F562E" w:rsidRPr="00F93E44">
        <w:rPr>
          <w:rFonts w:cs="Times New Roman"/>
          <w:sz w:val="24"/>
          <w:szCs w:val="24"/>
        </w:rPr>
        <w:t xml:space="preserve">§ </w:t>
      </w:r>
      <w:r w:rsidR="00FB2D32" w:rsidRPr="00F93E44">
        <w:rPr>
          <w:rFonts w:cs="Times New Roman"/>
          <w:sz w:val="24"/>
          <w:szCs w:val="24"/>
        </w:rPr>
        <w:t xml:space="preserve">6 ust. 5 </w:t>
      </w:r>
      <w:r w:rsidR="00DC3708" w:rsidRPr="00F93E44">
        <w:rPr>
          <w:rFonts w:cs="Times New Roman"/>
          <w:sz w:val="24"/>
          <w:szCs w:val="24"/>
        </w:rPr>
        <w:t>pierwszy dzień dwunastomiesięcznego okresu ubezpieczenia dla zgłaszanego do ubezpieczenia dodatkowego pojazdu mechanicznego</w:t>
      </w:r>
      <w:r w:rsidR="002B73C5" w:rsidRPr="00F93E44">
        <w:rPr>
          <w:rFonts w:cs="Times New Roman"/>
          <w:sz w:val="24"/>
          <w:szCs w:val="24"/>
        </w:rPr>
        <w:t>, dodatkowego zakresu ubezpieczenia, dodatkowego lub zwiększonego mienia,</w:t>
      </w:r>
    </w:p>
    <w:p w:rsidR="00874412" w:rsidRPr="00F93E44" w:rsidRDefault="004427E5" w:rsidP="00874412">
      <w:pPr>
        <w:pStyle w:val="Akapitzlist"/>
        <w:numPr>
          <w:ilvl w:val="0"/>
          <w:numId w:val="1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Niezale</w:t>
      </w:r>
      <w:r w:rsidR="002B73C5" w:rsidRPr="00F93E44">
        <w:rPr>
          <w:rFonts w:cs="Times New Roman"/>
          <w:sz w:val="24"/>
          <w:szCs w:val="24"/>
        </w:rPr>
        <w:t>żnie od postanowień § 3 ust. 3-7</w:t>
      </w:r>
      <w:r w:rsidRPr="00F93E44">
        <w:rPr>
          <w:rFonts w:cs="Times New Roman"/>
          <w:sz w:val="24"/>
          <w:szCs w:val="24"/>
        </w:rPr>
        <w:t xml:space="preserve">, w przypadku skorzystania z prawa opcji zwiększenia o którym mowa w </w:t>
      </w:r>
      <w:r w:rsidR="0016685D" w:rsidRPr="00F93E44">
        <w:rPr>
          <w:rFonts w:cs="Times New Roman"/>
          <w:sz w:val="24"/>
          <w:szCs w:val="24"/>
        </w:rPr>
        <w:t>§ 6 ust. 4</w:t>
      </w:r>
      <w:r w:rsidRPr="00F93E44">
        <w:rPr>
          <w:rFonts w:cs="Times New Roman"/>
          <w:sz w:val="24"/>
          <w:szCs w:val="24"/>
        </w:rPr>
        <w:t xml:space="preserve">, Ubezpieczający będzie miał prawo wyrównywania okresów ubezpieczenia do daty </w:t>
      </w:r>
      <w:r w:rsidR="00874412" w:rsidRPr="00F93E44">
        <w:rPr>
          <w:rFonts w:cs="Times New Roman"/>
          <w:sz w:val="24"/>
          <w:szCs w:val="24"/>
        </w:rPr>
        <w:t>końca Okresów rozliczeniowych, o których mowa w §3 ust. 2.</w:t>
      </w:r>
    </w:p>
    <w:p w:rsidR="006F562E" w:rsidRPr="00F93E44" w:rsidRDefault="006F562E" w:rsidP="00874412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:rsidR="006F562E" w:rsidRPr="00F93E44" w:rsidRDefault="006F562E" w:rsidP="00F40F49">
      <w:pPr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§4</w:t>
      </w:r>
    </w:p>
    <w:p w:rsidR="00190D5A" w:rsidRPr="00F93E44" w:rsidRDefault="00190D5A" w:rsidP="00F40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Do Umowy </w:t>
      </w:r>
      <w:r w:rsidR="00744703" w:rsidRPr="00F93E44">
        <w:rPr>
          <w:rFonts w:cs="Times New Roman"/>
          <w:sz w:val="24"/>
          <w:szCs w:val="24"/>
        </w:rPr>
        <w:t xml:space="preserve">w zakresie </w:t>
      </w:r>
      <w:r w:rsidR="00744703" w:rsidRPr="00F93E44">
        <w:rPr>
          <w:rFonts w:cs="Times New Roman"/>
          <w:b/>
          <w:sz w:val="24"/>
          <w:szCs w:val="24"/>
        </w:rPr>
        <w:t>Ubezpieczeń komunikacyjnych</w:t>
      </w:r>
      <w:r w:rsidR="00B408F4">
        <w:rPr>
          <w:rFonts w:cs="Times New Roman"/>
          <w:b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 xml:space="preserve">będą miały zastosowanie Ogólne lub Szczególne warunki ubezpieczenia wskazane w ofercie Ubezpieczyciela, to jest: </w:t>
      </w:r>
    </w:p>
    <w:p w:rsidR="00190D5A" w:rsidRPr="00F93E44" w:rsidRDefault="00B15C07" w:rsidP="00B15C0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1.1. </w:t>
      </w:r>
      <w:r w:rsidR="00190D5A" w:rsidRPr="00F93E44">
        <w:rPr>
          <w:rFonts w:cs="Times New Roman"/>
          <w:sz w:val="24"/>
          <w:szCs w:val="24"/>
        </w:rPr>
        <w:t xml:space="preserve">dla </w:t>
      </w:r>
      <w:r w:rsidR="00190D5A" w:rsidRPr="00F93E44">
        <w:rPr>
          <w:rFonts w:eastAsia="Times New Roman" w:cs="Times New Roman"/>
          <w:sz w:val="24"/>
          <w:szCs w:val="24"/>
        </w:rPr>
        <w:t>ubezpieczenia</w:t>
      </w:r>
      <w:r w:rsidR="00190D5A" w:rsidRPr="00F93E44">
        <w:rPr>
          <w:rFonts w:cs="Times New Roman"/>
          <w:sz w:val="24"/>
          <w:szCs w:val="24"/>
        </w:rPr>
        <w:t xml:space="preserve"> Auto Casco:</w:t>
      </w:r>
    </w:p>
    <w:p w:rsidR="00190D5A" w:rsidRPr="00F93E44" w:rsidRDefault="00190D5A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Ogólne/Szczególne Warunki Ubezpieczenia</w:t>
      </w:r>
    </w:p>
    <w:p w:rsidR="00190D5A" w:rsidRPr="00F93E44" w:rsidRDefault="00190D5A" w:rsidP="00F40F49">
      <w:pPr>
        <w:spacing w:after="0"/>
        <w:jc w:val="both"/>
        <w:rPr>
          <w:rFonts w:cs="Times New Roman"/>
          <w:i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190D5A" w:rsidRPr="00F93E44" w:rsidRDefault="00B15C07" w:rsidP="00B15C0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1.2. </w:t>
      </w:r>
      <w:r w:rsidR="00190D5A" w:rsidRPr="00F93E44">
        <w:rPr>
          <w:rFonts w:cs="Times New Roman"/>
          <w:sz w:val="24"/>
          <w:szCs w:val="24"/>
        </w:rPr>
        <w:t xml:space="preserve">dla </w:t>
      </w:r>
      <w:r w:rsidR="00190D5A" w:rsidRPr="00F93E44">
        <w:rPr>
          <w:rFonts w:eastAsia="Times New Roman" w:cs="Times New Roman"/>
          <w:sz w:val="24"/>
          <w:szCs w:val="24"/>
        </w:rPr>
        <w:t>ubezpieczenia</w:t>
      </w:r>
      <w:r w:rsidR="00190D5A" w:rsidRPr="00F93E44">
        <w:rPr>
          <w:rFonts w:cs="Times New Roman"/>
          <w:sz w:val="24"/>
          <w:szCs w:val="24"/>
        </w:rPr>
        <w:t xml:space="preserve"> Assistance:</w:t>
      </w:r>
    </w:p>
    <w:p w:rsidR="00190D5A" w:rsidRPr="00F93E44" w:rsidRDefault="00190D5A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Ogólne/Szczególne Warunki Ubezpieczenia</w:t>
      </w:r>
    </w:p>
    <w:p w:rsidR="00190D5A" w:rsidRPr="00F93E44" w:rsidRDefault="00190D5A" w:rsidP="00F40F49">
      <w:pPr>
        <w:spacing w:after="0"/>
        <w:jc w:val="both"/>
        <w:rPr>
          <w:rFonts w:cs="Times New Roman"/>
          <w:i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190D5A" w:rsidRPr="00F93E44" w:rsidRDefault="00B15C07" w:rsidP="00B15C0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1.3. </w:t>
      </w:r>
      <w:r w:rsidR="00190D5A" w:rsidRPr="00F93E44">
        <w:rPr>
          <w:rFonts w:cs="Times New Roman"/>
          <w:sz w:val="24"/>
          <w:szCs w:val="24"/>
        </w:rPr>
        <w:t xml:space="preserve">dla </w:t>
      </w:r>
      <w:r w:rsidR="00190D5A" w:rsidRPr="00F93E44">
        <w:rPr>
          <w:rFonts w:eastAsia="Times New Roman" w:cs="Times New Roman"/>
          <w:sz w:val="24"/>
          <w:szCs w:val="24"/>
        </w:rPr>
        <w:t>ubezpieczenia</w:t>
      </w:r>
      <w:r w:rsidR="00190D5A" w:rsidRPr="00F93E44">
        <w:rPr>
          <w:rFonts w:cs="Times New Roman"/>
          <w:sz w:val="24"/>
          <w:szCs w:val="24"/>
        </w:rPr>
        <w:t xml:space="preserve"> Następstw Nieszczęśliwych Wypadków Kierowców i Pasażerów (NNW):</w:t>
      </w:r>
    </w:p>
    <w:p w:rsidR="00190D5A" w:rsidRPr="00F93E44" w:rsidRDefault="00190D5A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Ogólne/Szczególne Warunki Ubezpieczenia</w:t>
      </w:r>
    </w:p>
    <w:p w:rsidR="00190D5A" w:rsidRPr="00F93E44" w:rsidRDefault="00190D5A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503018" w:rsidRPr="00F93E44" w:rsidRDefault="00B15C07" w:rsidP="00B15C0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 New Roman"/>
          <w:strike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1.5. </w:t>
      </w:r>
      <w:r w:rsidR="00503018" w:rsidRPr="00F93E44">
        <w:rPr>
          <w:rFonts w:cs="Times New Roman"/>
          <w:sz w:val="24"/>
          <w:szCs w:val="24"/>
        </w:rPr>
        <w:t xml:space="preserve">dla </w:t>
      </w:r>
      <w:r w:rsidR="00503018" w:rsidRPr="00F93E44">
        <w:rPr>
          <w:rFonts w:eastAsia="Times New Roman" w:cs="Times New Roman"/>
          <w:sz w:val="24"/>
          <w:szCs w:val="24"/>
        </w:rPr>
        <w:t>ubezpieczenia</w:t>
      </w:r>
      <w:r w:rsidR="00B408F4">
        <w:rPr>
          <w:rFonts w:eastAsia="Times New Roman" w:cs="Times New Roman"/>
          <w:sz w:val="24"/>
          <w:szCs w:val="24"/>
        </w:rPr>
        <w:t xml:space="preserve"> </w:t>
      </w:r>
      <w:r w:rsidR="00503018" w:rsidRPr="00F93E44">
        <w:rPr>
          <w:rFonts w:cs="Times New Roman"/>
          <w:iCs/>
          <w:sz w:val="24"/>
          <w:szCs w:val="24"/>
        </w:rPr>
        <w:t>odpowiedzialności cywilnej posiadaczy pojazdów mechanicznych w ruchu zagranicznym (ZK):</w:t>
      </w:r>
    </w:p>
    <w:p w:rsidR="00503018" w:rsidRPr="00F93E44" w:rsidRDefault="00503018" w:rsidP="00F40F4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lastRenderedPageBreak/>
        <w:t>Ogólne/Szczególne Warunki Ubezpieczenia</w:t>
      </w:r>
    </w:p>
    <w:p w:rsidR="00503018" w:rsidRPr="00F93E44" w:rsidRDefault="00503018" w:rsidP="00F40F49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190D5A" w:rsidRPr="00F93E44" w:rsidRDefault="00190D5A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zwane dalej ogólnymi lub szczególnymi warunkami ubezpieczenia.</w:t>
      </w:r>
    </w:p>
    <w:p w:rsidR="00BF4951" w:rsidRPr="00F93E44" w:rsidRDefault="00744703" w:rsidP="00F40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Do Umowy w zakresie </w:t>
      </w:r>
      <w:r w:rsidRPr="00F93E44">
        <w:rPr>
          <w:rFonts w:cs="Times New Roman"/>
          <w:b/>
          <w:sz w:val="24"/>
          <w:szCs w:val="24"/>
        </w:rPr>
        <w:t>Ubezpieczenia mienia</w:t>
      </w:r>
      <w:r w:rsidRPr="00F93E44">
        <w:rPr>
          <w:rFonts w:cs="Times New Roman"/>
          <w:sz w:val="24"/>
          <w:szCs w:val="24"/>
        </w:rPr>
        <w:t xml:space="preserve"> będą miały zastosowanie Ogólne lub Szczególne warunki ubezpieczenia wskazane w ofercie Ubezpieczyciela, to jest: </w:t>
      </w:r>
    </w:p>
    <w:p w:rsidR="00BF4951" w:rsidRPr="00F93E44" w:rsidRDefault="00BF4951" w:rsidP="00BF495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2.1. dla </w:t>
      </w:r>
      <w:r w:rsidRPr="00F93E44">
        <w:rPr>
          <w:rFonts w:eastAsia="Times New Roman" w:cs="Times New Roman"/>
          <w:sz w:val="24"/>
          <w:szCs w:val="24"/>
        </w:rPr>
        <w:t>ubezpieczenia</w:t>
      </w:r>
      <w:r w:rsidRPr="00F93E44">
        <w:rPr>
          <w:rFonts w:cs="Times New Roman"/>
          <w:sz w:val="24"/>
          <w:szCs w:val="24"/>
        </w:rPr>
        <w:t xml:space="preserve"> mienia od wszystkich ryzyk:</w:t>
      </w:r>
    </w:p>
    <w:p w:rsidR="00744703" w:rsidRPr="00F93E44" w:rsidRDefault="00BF4951" w:rsidP="00BF4951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Ogólne/Szczególne Warunki Ubezpieczenia</w:t>
      </w:r>
    </w:p>
    <w:p w:rsidR="00BF4951" w:rsidRPr="00F93E44" w:rsidRDefault="00BF4951" w:rsidP="00BF4951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F4951" w:rsidRPr="00F93E44" w:rsidRDefault="00BF4951" w:rsidP="00BF4951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2.2. dla ubezpieczenia sprzętu elektronicznego od wszystkich ryzyk:</w:t>
      </w:r>
    </w:p>
    <w:p w:rsidR="00BF4951" w:rsidRPr="00F93E44" w:rsidRDefault="00BF4951" w:rsidP="00BF4951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Ogólne/Szczególne Warunki Ubezpieczenia</w:t>
      </w:r>
    </w:p>
    <w:p w:rsidR="00BF4951" w:rsidRPr="00F93E44" w:rsidRDefault="00BF4951" w:rsidP="00BF4951">
      <w:p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90D5A" w:rsidRPr="00F93E44" w:rsidRDefault="00190D5A" w:rsidP="00F40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Postanowienia Umowy i SIWZ mają pierwszeństwo przed postanowieniami zawartymi w </w:t>
      </w:r>
      <w:r w:rsidR="00631E01" w:rsidRPr="00F93E44">
        <w:rPr>
          <w:rFonts w:cs="Times New Roman"/>
          <w:sz w:val="24"/>
          <w:szCs w:val="24"/>
        </w:rPr>
        <w:t>O</w:t>
      </w:r>
      <w:r w:rsidRPr="00F93E44">
        <w:rPr>
          <w:rFonts w:cs="Times New Roman"/>
          <w:sz w:val="24"/>
          <w:szCs w:val="24"/>
        </w:rPr>
        <w:t xml:space="preserve">gólnych lub </w:t>
      </w:r>
      <w:r w:rsidR="00631E01" w:rsidRPr="00F93E44">
        <w:rPr>
          <w:rFonts w:cs="Times New Roman"/>
          <w:sz w:val="24"/>
          <w:szCs w:val="24"/>
        </w:rPr>
        <w:t>S</w:t>
      </w:r>
      <w:r w:rsidRPr="00F93E44">
        <w:rPr>
          <w:rFonts w:cs="Times New Roman"/>
          <w:sz w:val="24"/>
          <w:szCs w:val="24"/>
        </w:rPr>
        <w:t>zczególnych</w:t>
      </w:r>
      <w:r w:rsidR="00631E01" w:rsidRPr="00F93E44">
        <w:rPr>
          <w:rFonts w:cs="Times New Roman"/>
          <w:sz w:val="24"/>
          <w:szCs w:val="24"/>
        </w:rPr>
        <w:t>W</w:t>
      </w:r>
      <w:r w:rsidRPr="00F93E44">
        <w:rPr>
          <w:rFonts w:cs="Times New Roman"/>
          <w:sz w:val="24"/>
          <w:szCs w:val="24"/>
        </w:rPr>
        <w:t xml:space="preserve">arunkach </w:t>
      </w:r>
      <w:r w:rsidR="00631E01" w:rsidRPr="00F93E44">
        <w:rPr>
          <w:rFonts w:cs="Times New Roman"/>
          <w:sz w:val="24"/>
          <w:szCs w:val="24"/>
        </w:rPr>
        <w:t>U</w:t>
      </w:r>
      <w:r w:rsidRPr="00F93E44">
        <w:rPr>
          <w:rFonts w:cs="Times New Roman"/>
          <w:sz w:val="24"/>
          <w:szCs w:val="24"/>
        </w:rPr>
        <w:t xml:space="preserve">bezpieczeń. </w:t>
      </w:r>
    </w:p>
    <w:p w:rsidR="00190D5A" w:rsidRPr="00F93E44" w:rsidRDefault="00190D5A" w:rsidP="00F40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Ustala się, że w razie rozbieżności pomiędzy postanowieniami Umowy, SIWZ, </w:t>
      </w:r>
      <w:r w:rsidR="00631E01" w:rsidRPr="00F93E44">
        <w:rPr>
          <w:rFonts w:cs="Times New Roman"/>
          <w:sz w:val="24"/>
          <w:szCs w:val="24"/>
        </w:rPr>
        <w:t>O</w:t>
      </w:r>
      <w:r w:rsidRPr="00F93E44">
        <w:rPr>
          <w:rFonts w:cs="Times New Roman"/>
          <w:sz w:val="24"/>
          <w:szCs w:val="24"/>
        </w:rPr>
        <w:t xml:space="preserve">gólnymi lub </w:t>
      </w:r>
      <w:r w:rsidR="00631E01" w:rsidRPr="00F93E44">
        <w:rPr>
          <w:rFonts w:cs="Times New Roman"/>
          <w:sz w:val="24"/>
          <w:szCs w:val="24"/>
        </w:rPr>
        <w:t>S</w:t>
      </w:r>
      <w:r w:rsidRPr="00F93E44">
        <w:rPr>
          <w:rFonts w:cs="Times New Roman"/>
          <w:sz w:val="24"/>
          <w:szCs w:val="24"/>
        </w:rPr>
        <w:t xml:space="preserve">zczególnymi </w:t>
      </w:r>
      <w:r w:rsidR="00631E01" w:rsidRPr="00F93E44">
        <w:rPr>
          <w:rFonts w:cs="Times New Roman"/>
          <w:sz w:val="24"/>
          <w:szCs w:val="24"/>
        </w:rPr>
        <w:t>W</w:t>
      </w:r>
      <w:r w:rsidRPr="00F93E44">
        <w:rPr>
          <w:rFonts w:cs="Times New Roman"/>
          <w:sz w:val="24"/>
          <w:szCs w:val="24"/>
        </w:rPr>
        <w:t xml:space="preserve">arunkami </w:t>
      </w:r>
      <w:r w:rsidR="00631E01" w:rsidRPr="00F93E44">
        <w:rPr>
          <w:rFonts w:cs="Times New Roman"/>
          <w:sz w:val="24"/>
          <w:szCs w:val="24"/>
        </w:rPr>
        <w:t>U</w:t>
      </w:r>
      <w:r w:rsidRPr="00F93E44">
        <w:rPr>
          <w:rFonts w:cs="Times New Roman"/>
          <w:sz w:val="24"/>
          <w:szCs w:val="24"/>
        </w:rPr>
        <w:t>bezpieczeń, zastosowanie znajdą te postanowienia, które są korzystniejsze dla Ubezpieczającego</w:t>
      </w:r>
      <w:r w:rsidR="00631E01" w:rsidRPr="00F93E44">
        <w:rPr>
          <w:rFonts w:cs="Times New Roman"/>
          <w:sz w:val="24"/>
          <w:szCs w:val="24"/>
        </w:rPr>
        <w:t>,</w:t>
      </w:r>
      <w:r w:rsidRPr="00F93E44">
        <w:rPr>
          <w:rFonts w:cs="Times New Roman"/>
          <w:sz w:val="24"/>
          <w:szCs w:val="24"/>
        </w:rPr>
        <w:t xml:space="preserve"> Ubezpieczonego lub poszkodowanego. </w:t>
      </w:r>
    </w:p>
    <w:p w:rsidR="00190D5A" w:rsidRPr="00F93E44" w:rsidRDefault="00190D5A" w:rsidP="00F40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color w:val="000000"/>
          <w:sz w:val="24"/>
          <w:szCs w:val="24"/>
        </w:rPr>
        <w:t xml:space="preserve">W przypadku, w którym niemożliwa lub utrudniona jest ocena, które postanowienia są korzystniejsze dla </w:t>
      </w:r>
      <w:r w:rsidRPr="00F93E44">
        <w:rPr>
          <w:rFonts w:cs="Times New Roman"/>
          <w:sz w:val="24"/>
          <w:szCs w:val="24"/>
        </w:rPr>
        <w:t>Ubezpieczającego, Ubezpieczonego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>lub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>poszkodowanego</w:t>
      </w:r>
      <w:r w:rsidR="00740AB6" w:rsidRPr="00F93E44">
        <w:rPr>
          <w:rFonts w:cs="Times New Roman"/>
          <w:sz w:val="24"/>
          <w:szCs w:val="24"/>
        </w:rPr>
        <w:t>,</w:t>
      </w:r>
      <w:r w:rsidR="00744703" w:rsidRPr="00F93E44">
        <w:rPr>
          <w:rFonts w:cs="Times New Roman"/>
          <w:sz w:val="24"/>
          <w:szCs w:val="24"/>
        </w:rPr>
        <w:t xml:space="preserve"> Ubezpieczającego, Ubezpieczonego lub poszkodowanego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color w:val="000000"/>
          <w:sz w:val="24"/>
          <w:szCs w:val="24"/>
        </w:rPr>
        <w:t xml:space="preserve">jest uprawniony do dokonania wyboru pomiędzy treścią </w:t>
      </w:r>
      <w:r w:rsidR="00631E01" w:rsidRPr="00F93E44">
        <w:rPr>
          <w:rFonts w:cs="Times New Roman"/>
          <w:color w:val="000000"/>
          <w:sz w:val="24"/>
          <w:szCs w:val="24"/>
        </w:rPr>
        <w:t>O</w:t>
      </w:r>
      <w:r w:rsidRPr="00F93E44">
        <w:rPr>
          <w:rFonts w:cs="Times New Roman"/>
          <w:color w:val="000000"/>
          <w:sz w:val="24"/>
          <w:szCs w:val="24"/>
        </w:rPr>
        <w:t>gólnych/</w:t>
      </w:r>
      <w:r w:rsidR="00631E01" w:rsidRPr="00F93E44">
        <w:rPr>
          <w:rFonts w:cs="Times New Roman"/>
          <w:color w:val="000000"/>
          <w:sz w:val="24"/>
          <w:szCs w:val="24"/>
        </w:rPr>
        <w:t>S</w:t>
      </w:r>
      <w:r w:rsidRPr="00F93E44">
        <w:rPr>
          <w:rFonts w:cs="Times New Roman"/>
          <w:color w:val="000000"/>
          <w:sz w:val="24"/>
          <w:szCs w:val="24"/>
        </w:rPr>
        <w:t xml:space="preserve">zczególnych </w:t>
      </w:r>
      <w:r w:rsidR="00631E01" w:rsidRPr="00F93E44">
        <w:rPr>
          <w:rFonts w:cs="Times New Roman"/>
          <w:color w:val="000000"/>
          <w:sz w:val="24"/>
          <w:szCs w:val="24"/>
        </w:rPr>
        <w:t>W</w:t>
      </w:r>
      <w:r w:rsidRPr="00F93E44">
        <w:rPr>
          <w:rFonts w:cs="Times New Roman"/>
          <w:color w:val="000000"/>
          <w:sz w:val="24"/>
          <w:szCs w:val="24"/>
        </w:rPr>
        <w:t xml:space="preserve">arunków </w:t>
      </w:r>
      <w:r w:rsidR="00631E01" w:rsidRPr="00F93E44">
        <w:rPr>
          <w:rFonts w:cs="Times New Roman"/>
          <w:color w:val="000000"/>
          <w:sz w:val="24"/>
          <w:szCs w:val="24"/>
        </w:rPr>
        <w:t>U</w:t>
      </w:r>
      <w:r w:rsidRPr="00F93E44">
        <w:rPr>
          <w:rFonts w:cs="Times New Roman"/>
          <w:color w:val="000000"/>
          <w:sz w:val="24"/>
          <w:szCs w:val="24"/>
        </w:rPr>
        <w:t xml:space="preserve">bezpieczenia, postanowieniami Umowy (ubezpieczenia) w pozostałej części i treścią SIWZ. </w:t>
      </w:r>
    </w:p>
    <w:p w:rsidR="00343F84" w:rsidRPr="00F93E44" w:rsidRDefault="00190D5A" w:rsidP="00F40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color w:val="000000"/>
          <w:sz w:val="24"/>
          <w:szCs w:val="24"/>
        </w:rPr>
      </w:pPr>
      <w:r w:rsidRPr="00F93E44">
        <w:rPr>
          <w:rFonts w:cs="Times New Roman"/>
          <w:color w:val="000000"/>
          <w:sz w:val="24"/>
          <w:szCs w:val="24"/>
        </w:rPr>
        <w:t xml:space="preserve">W przypadku, gdy jedynie część treści danego postanowienia jest korzystniejsza dla </w:t>
      </w:r>
      <w:r w:rsidRPr="00F93E44">
        <w:rPr>
          <w:rFonts w:cs="Times New Roman"/>
          <w:sz w:val="24"/>
          <w:szCs w:val="24"/>
        </w:rPr>
        <w:t>Ubezpieczającego, Ubezpieczonego lub poszkodowanego</w:t>
      </w:r>
      <w:r w:rsidRPr="00F93E44">
        <w:rPr>
          <w:rFonts w:cs="Times New Roman"/>
          <w:color w:val="000000"/>
          <w:sz w:val="24"/>
          <w:szCs w:val="24"/>
        </w:rPr>
        <w:t xml:space="preserve">, część ta stanowi treść Umowy (ubezpieczenia), a w pozostałym zakresie obowiązują zapisy </w:t>
      </w:r>
      <w:r w:rsidR="00631E01" w:rsidRPr="00F93E44">
        <w:rPr>
          <w:rFonts w:cs="Times New Roman"/>
          <w:color w:val="000000"/>
          <w:sz w:val="24"/>
          <w:szCs w:val="24"/>
        </w:rPr>
        <w:t>O</w:t>
      </w:r>
      <w:r w:rsidRPr="00F93E44">
        <w:rPr>
          <w:rFonts w:cs="Times New Roman"/>
          <w:color w:val="000000"/>
          <w:sz w:val="24"/>
          <w:szCs w:val="24"/>
        </w:rPr>
        <w:t xml:space="preserve">gólnych/ </w:t>
      </w:r>
      <w:r w:rsidR="00631E01" w:rsidRPr="00F93E44">
        <w:rPr>
          <w:rFonts w:cs="Times New Roman"/>
          <w:color w:val="000000"/>
          <w:sz w:val="24"/>
          <w:szCs w:val="24"/>
        </w:rPr>
        <w:t>S</w:t>
      </w:r>
      <w:r w:rsidRPr="00F93E44">
        <w:rPr>
          <w:rFonts w:cs="Times New Roman"/>
          <w:color w:val="000000"/>
          <w:sz w:val="24"/>
          <w:szCs w:val="24"/>
        </w:rPr>
        <w:t xml:space="preserve">zczególnych </w:t>
      </w:r>
      <w:r w:rsidR="00631E01" w:rsidRPr="00F93E44">
        <w:rPr>
          <w:rFonts w:cs="Times New Roman"/>
          <w:color w:val="000000"/>
          <w:sz w:val="24"/>
          <w:szCs w:val="24"/>
        </w:rPr>
        <w:t>W</w:t>
      </w:r>
      <w:r w:rsidRPr="00F93E44">
        <w:rPr>
          <w:rFonts w:cs="Times New Roman"/>
          <w:color w:val="000000"/>
          <w:sz w:val="24"/>
          <w:szCs w:val="24"/>
        </w:rPr>
        <w:t xml:space="preserve">arunków </w:t>
      </w:r>
      <w:r w:rsidR="00631E01" w:rsidRPr="00F93E44">
        <w:rPr>
          <w:rFonts w:cs="Times New Roman"/>
          <w:color w:val="000000"/>
          <w:sz w:val="24"/>
          <w:szCs w:val="24"/>
        </w:rPr>
        <w:t>U</w:t>
      </w:r>
      <w:r w:rsidRPr="00F93E44">
        <w:rPr>
          <w:rFonts w:cs="Times New Roman"/>
          <w:color w:val="000000"/>
          <w:sz w:val="24"/>
          <w:szCs w:val="24"/>
        </w:rPr>
        <w:t>bezpieczenia mających zastosowanie do Umowy (ubezpieczenia) lub postanowienia Umowy (ubezpieczenia ) i SIWZ w pozostałej części, które nie są z nimi sprzeczne.</w:t>
      </w:r>
    </w:p>
    <w:p w:rsidR="00343F84" w:rsidRPr="00F93E44" w:rsidRDefault="00343F84" w:rsidP="00F40F49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cs="Times New Roman"/>
          <w:color w:val="000000"/>
          <w:sz w:val="24"/>
          <w:szCs w:val="24"/>
        </w:rPr>
      </w:pPr>
      <w:r w:rsidRPr="00F93E44">
        <w:rPr>
          <w:b/>
          <w:sz w:val="24"/>
          <w:szCs w:val="24"/>
        </w:rPr>
        <w:t>Merytorycznym Likwidatorem Szkód</w:t>
      </w:r>
      <w:r w:rsidRPr="00F93E44">
        <w:rPr>
          <w:sz w:val="24"/>
          <w:szCs w:val="24"/>
        </w:rPr>
        <w:t xml:space="preserve"> na potrzeby realizacji niniejszej Umowy ze strony Ubezpieczyciela jest:</w:t>
      </w:r>
    </w:p>
    <w:p w:rsidR="00343F84" w:rsidRPr="00F93E44" w:rsidRDefault="00343F84" w:rsidP="00F40F4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3E44">
        <w:rPr>
          <w:sz w:val="24"/>
          <w:szCs w:val="24"/>
        </w:rPr>
        <w:t>………………………………… Tel. …………………. E-mail ……………………………..</w:t>
      </w:r>
    </w:p>
    <w:p w:rsidR="00343F84" w:rsidRPr="00F93E44" w:rsidRDefault="00343F84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F93E44">
        <w:rPr>
          <w:sz w:val="24"/>
          <w:szCs w:val="24"/>
        </w:rPr>
        <w:t>Pod nieobecność: …………………………….. Tel. ……………………………. E-mail …………………………………….</w:t>
      </w:r>
    </w:p>
    <w:p w:rsidR="007550DE" w:rsidRPr="00F93E44" w:rsidRDefault="007550DE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7550DE" w:rsidRPr="00F93E44" w:rsidRDefault="007550DE" w:rsidP="00F40F4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§5</w:t>
      </w:r>
    </w:p>
    <w:p w:rsidR="00343F84" w:rsidRPr="00F93E44" w:rsidRDefault="00343F84" w:rsidP="00F40F49">
      <w:pPr>
        <w:numPr>
          <w:ilvl w:val="0"/>
          <w:numId w:val="16"/>
        </w:numPr>
        <w:spacing w:after="0"/>
        <w:ind w:left="0"/>
        <w:jc w:val="both"/>
        <w:rPr>
          <w:rStyle w:val="Numerstrony"/>
          <w:rFonts w:cs="Times New Roman"/>
          <w:sz w:val="24"/>
          <w:szCs w:val="24"/>
        </w:rPr>
      </w:pPr>
      <w:r w:rsidRPr="00F93E44">
        <w:rPr>
          <w:rStyle w:val="Numerstrony"/>
          <w:b/>
          <w:sz w:val="24"/>
          <w:szCs w:val="24"/>
        </w:rPr>
        <w:t xml:space="preserve">Łączna składka ubezpieczeniowa za udzieloną ochronę ubezpieczeniową </w:t>
      </w:r>
      <w:r w:rsidRPr="00F93E44">
        <w:rPr>
          <w:rStyle w:val="Numerstrony"/>
          <w:b/>
          <w:sz w:val="24"/>
          <w:szCs w:val="24"/>
          <w:u w:val="single"/>
        </w:rPr>
        <w:t>dla ubezpieczenia mienia i ubezpieczeń komunikacyjnych</w:t>
      </w:r>
      <w:r w:rsidR="008072F6" w:rsidRPr="00F93E44">
        <w:rPr>
          <w:rStyle w:val="Numerstrony"/>
          <w:b/>
          <w:sz w:val="24"/>
          <w:szCs w:val="24"/>
        </w:rPr>
        <w:t>(</w:t>
      </w:r>
      <w:r w:rsidR="00F511A0" w:rsidRPr="00F93E44">
        <w:rPr>
          <w:rStyle w:val="Numerstrony"/>
          <w:b/>
          <w:sz w:val="24"/>
          <w:szCs w:val="24"/>
        </w:rPr>
        <w:t>suma łącznych składek zgodnie z</w:t>
      </w:r>
      <w:r w:rsidR="008072F6" w:rsidRPr="00F93E44">
        <w:rPr>
          <w:rStyle w:val="Numerstrony"/>
          <w:b/>
          <w:sz w:val="24"/>
          <w:szCs w:val="24"/>
        </w:rPr>
        <w:t xml:space="preserve"> §5 ust. 2 i ust.</w:t>
      </w:r>
      <w:r w:rsidR="00F511A0" w:rsidRPr="00F93E44">
        <w:rPr>
          <w:rStyle w:val="Numerstrony"/>
          <w:b/>
          <w:sz w:val="24"/>
          <w:szCs w:val="24"/>
        </w:rPr>
        <w:t xml:space="preserve"> 5</w:t>
      </w:r>
      <w:r w:rsidR="008072F6" w:rsidRPr="00F93E44">
        <w:rPr>
          <w:rStyle w:val="Numerstrony"/>
          <w:b/>
          <w:sz w:val="24"/>
          <w:szCs w:val="24"/>
        </w:rPr>
        <w:t xml:space="preserve">.) </w:t>
      </w:r>
      <w:r w:rsidRPr="00F93E44">
        <w:rPr>
          <w:rStyle w:val="Numerstrony"/>
          <w:b/>
          <w:sz w:val="24"/>
          <w:szCs w:val="24"/>
        </w:rPr>
        <w:t>wynikającą z Umowy, w Okresie Obowiązywania Umowy wynosi ….......................... zł (….......................................... złotych …</w:t>
      </w:r>
      <w:r w:rsidR="00420676" w:rsidRPr="00F93E44">
        <w:rPr>
          <w:rStyle w:val="Numerstrony"/>
          <w:b/>
          <w:sz w:val="24"/>
          <w:szCs w:val="24"/>
        </w:rPr>
        <w:t>..........</w:t>
      </w:r>
      <w:r w:rsidRPr="00F93E44">
        <w:rPr>
          <w:rStyle w:val="Numerstrony"/>
          <w:b/>
          <w:sz w:val="24"/>
          <w:szCs w:val="24"/>
        </w:rPr>
        <w:t xml:space="preserve"> groszy</w:t>
      </w:r>
      <w:r w:rsidRPr="00F93E44">
        <w:rPr>
          <w:rStyle w:val="Numerstrony"/>
          <w:sz w:val="24"/>
          <w:szCs w:val="24"/>
        </w:rPr>
        <w:t>)</w:t>
      </w:r>
      <w:r w:rsidR="008072F6" w:rsidRPr="00F93E44">
        <w:rPr>
          <w:rStyle w:val="Numerstrony"/>
          <w:sz w:val="24"/>
          <w:szCs w:val="24"/>
        </w:rPr>
        <w:t>.</w:t>
      </w:r>
    </w:p>
    <w:p w:rsidR="008072F6" w:rsidRPr="00F93E44" w:rsidRDefault="008072F6" w:rsidP="00F40F49">
      <w:pPr>
        <w:numPr>
          <w:ilvl w:val="0"/>
          <w:numId w:val="16"/>
        </w:numPr>
        <w:spacing w:after="0"/>
        <w:ind w:left="0"/>
        <w:jc w:val="both"/>
        <w:rPr>
          <w:rFonts w:cs="Times New Roman"/>
          <w:strike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Łączna składka ubezpieczeniowa, z tytułu udzielania ochrony ubezpieczeniowej dotyczącej </w:t>
      </w:r>
      <w:r w:rsidRPr="00F93E44">
        <w:rPr>
          <w:rFonts w:eastAsia="Times New Roman" w:cs="Times New Roman"/>
          <w:b/>
          <w:sz w:val="24"/>
          <w:szCs w:val="24"/>
          <w:u w:val="single"/>
        </w:rPr>
        <w:t>ubezpieczanego mienia</w:t>
      </w:r>
      <w:r w:rsidRPr="00F93E44">
        <w:rPr>
          <w:rFonts w:eastAsia="Times New Roman" w:cs="Times New Roman"/>
          <w:sz w:val="24"/>
          <w:szCs w:val="24"/>
        </w:rPr>
        <w:t xml:space="preserve"> wskazanego w </w:t>
      </w:r>
      <w:r w:rsidRPr="00F93E44">
        <w:rPr>
          <w:rFonts w:eastAsia="Times New Roman" w:cs="Times New Roman"/>
          <w:b/>
          <w:sz w:val="24"/>
          <w:szCs w:val="24"/>
        </w:rPr>
        <w:t>Załączniku nr 1 do Umowy</w:t>
      </w:r>
      <w:r w:rsidRPr="00F93E44">
        <w:rPr>
          <w:rFonts w:eastAsia="Times New Roman" w:cs="Times New Roman"/>
          <w:sz w:val="24"/>
          <w:szCs w:val="24"/>
        </w:rPr>
        <w:t xml:space="preserve">, w </w:t>
      </w:r>
      <w:r w:rsidR="006371F0" w:rsidRPr="00F93E44">
        <w:rPr>
          <w:rFonts w:eastAsia="Times New Roman" w:cs="Times New Roman"/>
          <w:sz w:val="24"/>
          <w:szCs w:val="24"/>
        </w:rPr>
        <w:t>24</w:t>
      </w:r>
      <w:r w:rsidRPr="00F93E44">
        <w:rPr>
          <w:rFonts w:eastAsia="Times New Roman" w:cs="Times New Roman"/>
          <w:sz w:val="24"/>
          <w:szCs w:val="24"/>
        </w:rPr>
        <w:t xml:space="preserve">- miesięcznym </w:t>
      </w:r>
      <w:r w:rsidRPr="00F93E44">
        <w:rPr>
          <w:rFonts w:eastAsia="Times New Roman" w:cs="Times New Roman"/>
          <w:sz w:val="24"/>
          <w:szCs w:val="24"/>
        </w:rPr>
        <w:lastRenderedPageBreak/>
        <w:t xml:space="preserve">okresie, o którym mowa w § 3 ust. 1, wynosi </w:t>
      </w:r>
      <w:r w:rsidRPr="00F93E44">
        <w:rPr>
          <w:rFonts w:cs="Times New Roman"/>
          <w:sz w:val="24"/>
          <w:szCs w:val="24"/>
        </w:rPr>
        <w:t>…………………………zł …………gr (słownie: ………………………………</w:t>
      </w:r>
      <w:r w:rsidR="00B95303">
        <w:rPr>
          <w:rFonts w:cs="Times New Roman"/>
          <w:sz w:val="24"/>
          <w:szCs w:val="24"/>
        </w:rPr>
        <w:t>……………………złotych ………………. groszy)</w:t>
      </w:r>
    </w:p>
    <w:p w:rsidR="008072F6" w:rsidRPr="00F93E44" w:rsidRDefault="008072F6" w:rsidP="00F40F49">
      <w:pPr>
        <w:numPr>
          <w:ilvl w:val="0"/>
          <w:numId w:val="16"/>
        </w:numPr>
        <w:spacing w:after="0"/>
        <w:ind w:left="0"/>
        <w:jc w:val="both"/>
        <w:rPr>
          <w:rStyle w:val="Numerstrony"/>
          <w:rFonts w:cs="Times New Roman"/>
          <w:sz w:val="24"/>
          <w:szCs w:val="24"/>
        </w:rPr>
      </w:pPr>
      <w:r w:rsidRPr="00F93E44">
        <w:rPr>
          <w:rStyle w:val="Numerstrony"/>
          <w:sz w:val="24"/>
          <w:szCs w:val="24"/>
        </w:rPr>
        <w:t xml:space="preserve">Składka ubezpieczeniowa (cząstkowa składka ubezpieczeniowa) z tytułu udzielania ochrony ubezpieczeniowej dotyczącej </w:t>
      </w:r>
      <w:r w:rsidRPr="00F93E44">
        <w:rPr>
          <w:rStyle w:val="Numerstrony"/>
          <w:b/>
          <w:sz w:val="24"/>
          <w:szCs w:val="24"/>
          <w:u w:val="single"/>
        </w:rPr>
        <w:t>ubezpieczanego mienia</w:t>
      </w:r>
      <w:r w:rsidRPr="00F93E44">
        <w:rPr>
          <w:rStyle w:val="Numerstrony"/>
          <w:sz w:val="24"/>
          <w:szCs w:val="24"/>
        </w:rPr>
        <w:t xml:space="preserve"> w okresach rozliczeniowych (polisowych), o których mowa w § </w:t>
      </w:r>
      <w:r w:rsidR="00D9095E" w:rsidRPr="00F93E44">
        <w:rPr>
          <w:rStyle w:val="Numerstrony"/>
          <w:sz w:val="24"/>
          <w:szCs w:val="24"/>
        </w:rPr>
        <w:t>3</w:t>
      </w:r>
      <w:r w:rsidRPr="00F93E44">
        <w:rPr>
          <w:rStyle w:val="Numerstrony"/>
          <w:sz w:val="24"/>
          <w:szCs w:val="24"/>
        </w:rPr>
        <w:t xml:space="preserve"> ust. </w:t>
      </w:r>
      <w:r w:rsidR="00D9095E" w:rsidRPr="00F93E44">
        <w:rPr>
          <w:rStyle w:val="Numerstrony"/>
          <w:sz w:val="24"/>
          <w:szCs w:val="24"/>
        </w:rPr>
        <w:t>2</w:t>
      </w:r>
      <w:r w:rsidRPr="00F93E44">
        <w:rPr>
          <w:rStyle w:val="Numerstrony"/>
          <w:sz w:val="24"/>
          <w:szCs w:val="24"/>
        </w:rPr>
        <w:t xml:space="preserve"> Umowy, wynosi:</w:t>
      </w:r>
    </w:p>
    <w:p w:rsidR="008072F6" w:rsidRPr="00F93E44" w:rsidRDefault="008072F6" w:rsidP="00F40F49">
      <w:pPr>
        <w:pStyle w:val="Akapitzlist"/>
        <w:numPr>
          <w:ilvl w:val="1"/>
          <w:numId w:val="16"/>
        </w:numPr>
        <w:suppressAutoHyphens/>
        <w:spacing w:after="0"/>
        <w:contextualSpacing w:val="0"/>
        <w:jc w:val="both"/>
        <w:rPr>
          <w:sz w:val="24"/>
          <w:szCs w:val="24"/>
        </w:rPr>
      </w:pPr>
      <w:r w:rsidRPr="00F93E44">
        <w:rPr>
          <w:sz w:val="24"/>
          <w:szCs w:val="24"/>
        </w:rPr>
        <w:t>I Okres rozliczeniowy: …………zł …………gr (słownie: ……złotych…………. groszy)</w:t>
      </w:r>
    </w:p>
    <w:p w:rsidR="008072F6" w:rsidRPr="00F93E44" w:rsidRDefault="008072F6" w:rsidP="006371F0">
      <w:pPr>
        <w:pStyle w:val="Akapitzlist"/>
        <w:numPr>
          <w:ilvl w:val="1"/>
          <w:numId w:val="16"/>
        </w:numPr>
        <w:suppressAutoHyphens/>
        <w:spacing w:after="0"/>
        <w:contextualSpacing w:val="0"/>
        <w:jc w:val="both"/>
        <w:rPr>
          <w:sz w:val="24"/>
          <w:szCs w:val="24"/>
        </w:rPr>
      </w:pPr>
      <w:r w:rsidRPr="00F93E44">
        <w:rPr>
          <w:sz w:val="24"/>
          <w:szCs w:val="24"/>
        </w:rPr>
        <w:t>II Okres rozliczeniowy: ……… zł ………… gr (słownie: ……… złotych…………. groszy)</w:t>
      </w:r>
    </w:p>
    <w:p w:rsidR="005D4D3B" w:rsidRPr="00F93E44" w:rsidRDefault="005D4D3B" w:rsidP="005D4D3B">
      <w:pPr>
        <w:numPr>
          <w:ilvl w:val="0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Stawka ubezpieczeniowa w zakresie </w:t>
      </w:r>
      <w:r w:rsidRPr="00F93E44">
        <w:rPr>
          <w:rFonts w:eastAsia="Times New Roman" w:cs="Times New Roman"/>
          <w:b/>
          <w:sz w:val="24"/>
          <w:szCs w:val="24"/>
          <w:u w:val="single"/>
        </w:rPr>
        <w:t>ubezpieczenia mienia</w:t>
      </w:r>
      <w:r w:rsidRPr="00F93E44">
        <w:rPr>
          <w:rFonts w:eastAsia="Times New Roman" w:cs="Times New Roman"/>
          <w:sz w:val="24"/>
          <w:szCs w:val="24"/>
        </w:rPr>
        <w:t xml:space="preserve"> wynosi:</w:t>
      </w:r>
      <w:r w:rsidRPr="00F93E44">
        <w:rPr>
          <w:rFonts w:cs="Times New Roman"/>
          <w:sz w:val="24"/>
          <w:szCs w:val="24"/>
        </w:rPr>
        <w:t>…………… % (słownie: ..…………………… procent),</w:t>
      </w:r>
    </w:p>
    <w:p w:rsidR="006371F0" w:rsidRPr="00F93E44" w:rsidRDefault="006371F0" w:rsidP="005D4D3B">
      <w:pPr>
        <w:numPr>
          <w:ilvl w:val="0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Stawka ubezpieczeniowa w zakresie ubezpieczenia sprzętu elektronicznego wynosi:</w:t>
      </w:r>
    </w:p>
    <w:p w:rsidR="006371F0" w:rsidRPr="00F93E44" w:rsidRDefault="006371F0" w:rsidP="006371F0">
      <w:pPr>
        <w:pStyle w:val="Akapitzlist"/>
        <w:numPr>
          <w:ilvl w:val="1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Stawka ubezpieczeniowa w zakresie ubezpieczenia sprzętu elektronicznego stacjonarnego wynosi:…………… % (słownie: ..…………………… procent),</w:t>
      </w:r>
    </w:p>
    <w:p w:rsidR="006371F0" w:rsidRPr="00F93E44" w:rsidRDefault="00BF14FE" w:rsidP="00BF14FE">
      <w:pPr>
        <w:pStyle w:val="Akapitzlist"/>
        <w:numPr>
          <w:ilvl w:val="1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Stawka ubezpieczeniowa w zakresie ubezpieczenia sprzętu elektronicznego przenośnego wynosi: …………… % (słownie: ..…………………… procent),</w:t>
      </w:r>
    </w:p>
    <w:p w:rsidR="007550DE" w:rsidRPr="00F93E44" w:rsidRDefault="007550DE" w:rsidP="00F40F49">
      <w:pPr>
        <w:numPr>
          <w:ilvl w:val="0"/>
          <w:numId w:val="16"/>
        </w:numPr>
        <w:spacing w:after="0"/>
        <w:ind w:left="0"/>
        <w:jc w:val="both"/>
        <w:rPr>
          <w:rFonts w:cs="Times New Roman"/>
          <w:strike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>Łączna składka ubezpieczeniowa</w:t>
      </w:r>
      <w:r w:rsidR="00E0774B" w:rsidRPr="00F93E44">
        <w:rPr>
          <w:rFonts w:eastAsia="Times New Roman" w:cs="Times New Roman"/>
          <w:sz w:val="24"/>
          <w:szCs w:val="24"/>
        </w:rPr>
        <w:t xml:space="preserve">,z tytułu udzielania ochrony ubezpieczeniowej dotyczącej </w:t>
      </w:r>
      <w:r w:rsidR="00E0774B" w:rsidRPr="00F93E44">
        <w:rPr>
          <w:rFonts w:eastAsia="Times New Roman" w:cs="Times New Roman"/>
          <w:b/>
          <w:sz w:val="24"/>
          <w:szCs w:val="24"/>
          <w:u w:val="single"/>
        </w:rPr>
        <w:t>pojazdów mechanicznych</w:t>
      </w:r>
      <w:r w:rsidR="00E0774B" w:rsidRPr="00F93E44">
        <w:rPr>
          <w:rFonts w:eastAsia="Times New Roman" w:cs="Times New Roman"/>
          <w:sz w:val="24"/>
          <w:szCs w:val="24"/>
        </w:rPr>
        <w:t xml:space="preserve"> wskazanych w </w:t>
      </w:r>
      <w:r w:rsidR="00E0774B" w:rsidRPr="00F93E44">
        <w:rPr>
          <w:rFonts w:eastAsia="Times New Roman" w:cs="Times New Roman"/>
          <w:b/>
          <w:sz w:val="24"/>
          <w:szCs w:val="24"/>
        </w:rPr>
        <w:t>Załączniku nr 2 do Umowy</w:t>
      </w:r>
      <w:r w:rsidR="00E0774B" w:rsidRPr="00F93E44">
        <w:rPr>
          <w:rFonts w:eastAsia="Times New Roman" w:cs="Times New Roman"/>
          <w:sz w:val="24"/>
          <w:szCs w:val="24"/>
        </w:rPr>
        <w:t xml:space="preserve">, </w:t>
      </w:r>
      <w:r w:rsidRPr="00F93E44">
        <w:rPr>
          <w:rFonts w:eastAsia="Times New Roman" w:cs="Times New Roman"/>
          <w:sz w:val="24"/>
          <w:szCs w:val="24"/>
        </w:rPr>
        <w:t xml:space="preserve">w </w:t>
      </w:r>
      <w:r w:rsidR="00BF14FE" w:rsidRPr="00F93E44">
        <w:rPr>
          <w:rFonts w:eastAsia="Times New Roman" w:cs="Times New Roman"/>
          <w:sz w:val="24"/>
          <w:szCs w:val="24"/>
        </w:rPr>
        <w:t>24</w:t>
      </w:r>
      <w:r w:rsidRPr="00F93E44">
        <w:rPr>
          <w:rFonts w:eastAsia="Times New Roman" w:cs="Times New Roman"/>
          <w:sz w:val="24"/>
          <w:szCs w:val="24"/>
        </w:rPr>
        <w:t xml:space="preserve">- miesięcznym okresie, o którym mowa w § 3 ust. </w:t>
      </w:r>
      <w:r w:rsidR="00EF1DC4" w:rsidRPr="00F93E44">
        <w:rPr>
          <w:rFonts w:eastAsia="Times New Roman" w:cs="Times New Roman"/>
          <w:sz w:val="24"/>
          <w:szCs w:val="24"/>
        </w:rPr>
        <w:t>3</w:t>
      </w:r>
      <w:r w:rsidRPr="00F93E44">
        <w:rPr>
          <w:rFonts w:eastAsia="Times New Roman" w:cs="Times New Roman"/>
          <w:sz w:val="24"/>
          <w:szCs w:val="24"/>
        </w:rPr>
        <w:t>, wynosi</w:t>
      </w:r>
      <w:r w:rsidRPr="00F93E44">
        <w:rPr>
          <w:rFonts w:cs="Times New Roman"/>
          <w:sz w:val="24"/>
          <w:szCs w:val="24"/>
        </w:rPr>
        <w:t>……………………zł…………gr (słownie: ……………………………………………………złotych ………………. groszy</w:t>
      </w:r>
      <w:r w:rsidR="00807C3F" w:rsidRPr="00F93E44">
        <w:rPr>
          <w:rFonts w:cs="Times New Roman"/>
          <w:sz w:val="24"/>
          <w:szCs w:val="24"/>
        </w:rPr>
        <w:t xml:space="preserve">) </w:t>
      </w:r>
    </w:p>
    <w:p w:rsidR="007550DE" w:rsidRPr="00F93E44" w:rsidRDefault="007550DE" w:rsidP="00F40F49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Cząstkowe składki ubezpieczeniowe </w:t>
      </w:r>
      <w:r w:rsidR="00EF1DC4" w:rsidRPr="00F93E44">
        <w:rPr>
          <w:rFonts w:eastAsia="Times New Roman" w:cs="Times New Roman"/>
          <w:sz w:val="24"/>
          <w:szCs w:val="24"/>
        </w:rPr>
        <w:t xml:space="preserve">dotyczące </w:t>
      </w:r>
      <w:r w:rsidR="00EF1DC4" w:rsidRPr="00F93E44">
        <w:rPr>
          <w:rFonts w:eastAsia="Times New Roman" w:cs="Times New Roman"/>
          <w:b/>
          <w:sz w:val="24"/>
          <w:szCs w:val="24"/>
          <w:u w:val="single"/>
        </w:rPr>
        <w:t>ubezpieczeń komunikacyjnych</w:t>
      </w:r>
      <w:r w:rsidR="00B408F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F93E44">
        <w:rPr>
          <w:rFonts w:eastAsia="Times New Roman" w:cs="Times New Roman"/>
          <w:sz w:val="24"/>
          <w:szCs w:val="24"/>
        </w:rPr>
        <w:t>za poszczególne rodzaje ubezpieczeń, o których mowa w</w:t>
      </w:r>
      <w:r w:rsidR="00024FFD" w:rsidRPr="00F93E44">
        <w:rPr>
          <w:rFonts w:eastAsia="Times New Roman" w:cs="Times New Roman"/>
          <w:sz w:val="24"/>
          <w:szCs w:val="24"/>
        </w:rPr>
        <w:t xml:space="preserve"> § 2 ust. 1 pkt. 1.1. – pkt. 1.5</w:t>
      </w:r>
      <w:r w:rsidRPr="00F93E44">
        <w:rPr>
          <w:rFonts w:eastAsia="Times New Roman" w:cs="Times New Roman"/>
          <w:sz w:val="24"/>
          <w:szCs w:val="24"/>
        </w:rPr>
        <w:t xml:space="preserve"> w </w:t>
      </w:r>
      <w:r w:rsidR="00BF14FE" w:rsidRPr="00F93E44">
        <w:rPr>
          <w:rFonts w:eastAsia="Times New Roman" w:cs="Times New Roman"/>
          <w:sz w:val="24"/>
          <w:szCs w:val="24"/>
        </w:rPr>
        <w:t>24</w:t>
      </w:r>
      <w:r w:rsidRPr="00F93E44">
        <w:rPr>
          <w:rFonts w:eastAsia="Times New Roman" w:cs="Times New Roman"/>
          <w:sz w:val="24"/>
          <w:szCs w:val="24"/>
        </w:rPr>
        <w:t xml:space="preserve"> - miesięcznym okresie, o którym mowa w § 3 ust. </w:t>
      </w:r>
      <w:r w:rsidR="00EF1DC4" w:rsidRPr="00F93E44">
        <w:rPr>
          <w:rFonts w:eastAsia="Times New Roman" w:cs="Times New Roman"/>
          <w:sz w:val="24"/>
          <w:szCs w:val="24"/>
        </w:rPr>
        <w:t>3</w:t>
      </w:r>
      <w:r w:rsidRPr="00F93E44">
        <w:rPr>
          <w:rFonts w:eastAsia="Times New Roman" w:cs="Times New Roman"/>
          <w:sz w:val="24"/>
          <w:szCs w:val="24"/>
        </w:rPr>
        <w:t xml:space="preserve">, wynoszą: </w:t>
      </w: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 w:hanging="426"/>
        <w:jc w:val="both"/>
        <w:rPr>
          <w:rFonts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Cząstkowa składka ubezpieczeniowa w zakresie </w:t>
      </w:r>
      <w:r w:rsidRPr="00F93E44">
        <w:rPr>
          <w:rFonts w:eastAsia="Times New Roman" w:cs="Times New Roman"/>
          <w:b/>
          <w:sz w:val="24"/>
          <w:szCs w:val="24"/>
        </w:rPr>
        <w:t>obowiązkowego ubezpieczenia odpowiedzialności cywilnej posiadaczy pojazdów mechanicznych</w:t>
      </w:r>
      <w:r w:rsidRPr="00F93E44">
        <w:rPr>
          <w:rFonts w:eastAsia="Times New Roman" w:cs="Times New Roman"/>
          <w:sz w:val="24"/>
          <w:szCs w:val="24"/>
        </w:rPr>
        <w:t xml:space="preserve"> wynosi</w:t>
      </w:r>
      <w:r w:rsidRPr="00F93E44">
        <w:rPr>
          <w:rFonts w:cs="Times New Roman"/>
          <w:sz w:val="24"/>
          <w:szCs w:val="24"/>
        </w:rPr>
        <w:t>…………zł…………gr (słownie: …………złotych ………………. groszy);</w:t>
      </w: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 w:hanging="426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Cząstkowa składka ubezpieczeniowa w zakresie </w:t>
      </w:r>
      <w:r w:rsidRPr="00F93E44">
        <w:rPr>
          <w:rFonts w:eastAsia="Times New Roman" w:cs="Times New Roman"/>
          <w:b/>
          <w:sz w:val="24"/>
          <w:szCs w:val="24"/>
        </w:rPr>
        <w:t>Auto casco</w:t>
      </w:r>
      <w:r w:rsidRPr="00F93E44">
        <w:rPr>
          <w:rFonts w:eastAsia="Times New Roman" w:cs="Times New Roman"/>
          <w:sz w:val="24"/>
          <w:szCs w:val="24"/>
        </w:rPr>
        <w:t xml:space="preserve"> wynosi…………………………zł…………gr (słownie: …………………………złotych ………………. groszy).</w:t>
      </w: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 w:hanging="426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Cząstkowa składka ubezpieczeniowa w zakresie </w:t>
      </w:r>
      <w:r w:rsidRPr="00F93E44">
        <w:rPr>
          <w:rFonts w:eastAsia="Times New Roman" w:cs="Times New Roman"/>
          <w:b/>
          <w:sz w:val="24"/>
          <w:szCs w:val="24"/>
        </w:rPr>
        <w:t>Assistance</w:t>
      </w:r>
      <w:r w:rsidRPr="00F93E44">
        <w:rPr>
          <w:rFonts w:eastAsia="Times New Roman" w:cs="Times New Roman"/>
          <w:sz w:val="24"/>
          <w:szCs w:val="24"/>
        </w:rPr>
        <w:t xml:space="preserve"> wynosi…………………………zł…………gr (słownie: …………………………………złotych ………………. groszy).</w:t>
      </w: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 w:hanging="426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Cząstkowa składka ubezpieczeniowa w zakresie ubezpieczenia </w:t>
      </w:r>
      <w:r w:rsidRPr="00F93E44">
        <w:rPr>
          <w:rFonts w:eastAsia="Times New Roman" w:cs="Times New Roman"/>
          <w:b/>
          <w:sz w:val="24"/>
          <w:szCs w:val="24"/>
        </w:rPr>
        <w:t>Następstw Nieszczęśliwych Wypadków Kierowców i Pasażerów (NNW)</w:t>
      </w:r>
      <w:r w:rsidRPr="00F93E44">
        <w:rPr>
          <w:rFonts w:eastAsia="Times New Roman" w:cs="Times New Roman"/>
          <w:sz w:val="24"/>
          <w:szCs w:val="24"/>
        </w:rPr>
        <w:t xml:space="preserve"> wynosi…………………………zł…………gr (słownie: ……………</w:t>
      </w:r>
      <w:r w:rsidR="001D0E8B" w:rsidRPr="00F93E44">
        <w:rPr>
          <w:rFonts w:eastAsia="Times New Roman" w:cs="Times New Roman"/>
          <w:sz w:val="24"/>
          <w:szCs w:val="24"/>
        </w:rPr>
        <w:t>…………złotych ………………. groszy),</w:t>
      </w:r>
    </w:p>
    <w:p w:rsidR="001D0E8B" w:rsidRPr="00F93E44" w:rsidRDefault="001D0E8B" w:rsidP="00F40F49">
      <w:pPr>
        <w:pStyle w:val="Akapitzlist"/>
        <w:numPr>
          <w:ilvl w:val="1"/>
          <w:numId w:val="16"/>
        </w:numPr>
        <w:spacing w:after="0"/>
        <w:ind w:left="0" w:hanging="426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Cząstkowa składka ubezpieczeniowa w zakresie ubezpieczenia </w:t>
      </w:r>
      <w:r w:rsidRPr="00F93E44">
        <w:rPr>
          <w:rFonts w:eastAsia="Times New Roman" w:cs="Times New Roman"/>
          <w:b/>
          <w:sz w:val="24"/>
          <w:szCs w:val="24"/>
        </w:rPr>
        <w:t>odpowiedzialności cywilnej posiadaczy pojazdów mechanicznych w ruchu zagranicznym (ZK),</w:t>
      </w:r>
      <w:r w:rsidRPr="00F93E44">
        <w:rPr>
          <w:rFonts w:eastAsia="Times New Roman" w:cs="Times New Roman"/>
          <w:sz w:val="24"/>
          <w:szCs w:val="24"/>
        </w:rPr>
        <w:t xml:space="preserve"> wynosi…………………………zł…………gr (słownie: …………………………złotych ………………. groszy).</w:t>
      </w:r>
    </w:p>
    <w:p w:rsidR="007550DE" w:rsidRPr="00F93E44" w:rsidRDefault="007550DE" w:rsidP="00F40F49">
      <w:pPr>
        <w:pStyle w:val="Akapitzlist"/>
        <w:numPr>
          <w:ilvl w:val="0"/>
          <w:numId w:val="16"/>
        </w:numPr>
        <w:spacing w:after="0"/>
        <w:ind w:left="0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>Składki i stawki ubezpieczeniowe za poszczególne rodzaje ubezpieczeń, o których mowa w § 2 ust. 1 pkt. 1.1. – pkt. 1.</w:t>
      </w:r>
      <w:r w:rsidR="00024FFD" w:rsidRPr="00F93E44">
        <w:rPr>
          <w:rFonts w:eastAsia="Times New Roman" w:cs="Times New Roman"/>
          <w:sz w:val="24"/>
          <w:szCs w:val="24"/>
        </w:rPr>
        <w:t>5</w:t>
      </w:r>
      <w:r w:rsidRPr="00F93E44">
        <w:rPr>
          <w:rFonts w:eastAsia="Times New Roman" w:cs="Times New Roman"/>
          <w:sz w:val="24"/>
          <w:szCs w:val="24"/>
        </w:rPr>
        <w:t>, obowiązujące dla jednego pojazdu mechanicznego danego rodzaju w 12 - miesięcznym okresie ubezpiecz</w:t>
      </w:r>
      <w:r w:rsidR="00706E5C" w:rsidRPr="00F93E44">
        <w:rPr>
          <w:rFonts w:eastAsia="Times New Roman" w:cs="Times New Roman"/>
          <w:sz w:val="24"/>
          <w:szCs w:val="24"/>
        </w:rPr>
        <w:t>enia, o którym mowa w § 3 ust. 4</w:t>
      </w:r>
      <w:r w:rsidR="00954B56" w:rsidRPr="00F93E44">
        <w:rPr>
          <w:rFonts w:eastAsia="Times New Roman" w:cs="Times New Roman"/>
          <w:sz w:val="24"/>
          <w:szCs w:val="24"/>
        </w:rPr>
        <w:t xml:space="preserve"> wynoszą</w:t>
      </w:r>
      <w:r w:rsidRPr="00F93E44">
        <w:rPr>
          <w:rFonts w:eastAsia="Times New Roman" w:cs="Times New Roman"/>
          <w:sz w:val="24"/>
          <w:szCs w:val="24"/>
        </w:rPr>
        <w:t>:</w:t>
      </w: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Składka ubezpieczeniowa w zakresie </w:t>
      </w:r>
      <w:r w:rsidRPr="00F93E44">
        <w:rPr>
          <w:rFonts w:eastAsia="Times New Roman" w:cs="Times New Roman"/>
          <w:b/>
          <w:sz w:val="24"/>
          <w:szCs w:val="24"/>
        </w:rPr>
        <w:t>obowiązkowego ubezpieczenia odpowiedzialności cywilnej posiadaczy pojazdów mechanicznych</w:t>
      </w:r>
      <w:r w:rsidRPr="00F93E44">
        <w:rPr>
          <w:rFonts w:eastAsia="Times New Roman" w:cs="Times New Roman"/>
          <w:sz w:val="24"/>
          <w:szCs w:val="24"/>
        </w:rPr>
        <w:t xml:space="preserve"> wynosi:</w:t>
      </w:r>
    </w:p>
    <w:p w:rsidR="007550DE" w:rsidRPr="00F93E44" w:rsidRDefault="007550DE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osobowych:………zł…………gr</w:t>
      </w:r>
      <w:r w:rsidR="00DF4CAE" w:rsidRPr="00F93E44">
        <w:rPr>
          <w:rFonts w:cs="Times New Roman"/>
          <w:sz w:val="24"/>
          <w:szCs w:val="24"/>
        </w:rPr>
        <w:t xml:space="preserve"> (</w:t>
      </w:r>
      <w:r w:rsidRPr="00F93E44">
        <w:rPr>
          <w:rFonts w:cs="Times New Roman"/>
          <w:sz w:val="24"/>
          <w:szCs w:val="24"/>
        </w:rPr>
        <w:t xml:space="preserve">słownie: ..………złotych …………. </w:t>
      </w:r>
      <w:r w:rsidR="00DF4CAE" w:rsidRPr="00F93E44">
        <w:rPr>
          <w:rFonts w:cs="Times New Roman"/>
          <w:sz w:val="24"/>
          <w:szCs w:val="24"/>
        </w:rPr>
        <w:t>g</w:t>
      </w:r>
      <w:r w:rsidRPr="00F93E44">
        <w:rPr>
          <w:rFonts w:cs="Times New Roman"/>
          <w:sz w:val="24"/>
          <w:szCs w:val="24"/>
        </w:rPr>
        <w:t>roszy</w:t>
      </w:r>
      <w:r w:rsidR="00DF4CAE" w:rsidRPr="00F93E44">
        <w:rPr>
          <w:rFonts w:cs="Times New Roman"/>
          <w:sz w:val="24"/>
          <w:szCs w:val="24"/>
        </w:rPr>
        <w:t>),</w:t>
      </w:r>
    </w:p>
    <w:p w:rsidR="00DF4CAE" w:rsidRPr="00F93E44" w:rsidRDefault="007550DE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lastRenderedPageBreak/>
        <w:t>dla pojazdów ciężarowych:</w:t>
      </w:r>
      <w:r w:rsidR="00DF4CAE" w:rsidRPr="00F93E44">
        <w:rPr>
          <w:rFonts w:cs="Times New Roman"/>
          <w:sz w:val="24"/>
          <w:szCs w:val="24"/>
        </w:rPr>
        <w:t xml:space="preserve"> …………</w:t>
      </w:r>
      <w:r w:rsidR="00706E5C" w:rsidRPr="00F93E44">
        <w:rPr>
          <w:rFonts w:cs="Times New Roman"/>
          <w:sz w:val="24"/>
          <w:szCs w:val="24"/>
        </w:rPr>
        <w:t xml:space="preserve"> z</w:t>
      </w:r>
      <w:r w:rsidR="00DF4CAE" w:rsidRPr="00F93E44">
        <w:rPr>
          <w:rFonts w:cs="Times New Roman"/>
          <w:sz w:val="24"/>
          <w:szCs w:val="24"/>
        </w:rPr>
        <w:t>ł…………</w:t>
      </w:r>
      <w:r w:rsidR="00706E5C" w:rsidRPr="00F93E44">
        <w:rPr>
          <w:rFonts w:cs="Times New Roman"/>
          <w:sz w:val="24"/>
          <w:szCs w:val="24"/>
        </w:rPr>
        <w:t xml:space="preserve"> gr (słownie: ..…</w:t>
      </w:r>
      <w:r w:rsidR="00DF4CAE" w:rsidRPr="00F93E44">
        <w:rPr>
          <w:rFonts w:cs="Times New Roman"/>
          <w:sz w:val="24"/>
          <w:szCs w:val="24"/>
        </w:rPr>
        <w:t>……</w:t>
      </w:r>
      <w:r w:rsidR="00706E5C" w:rsidRPr="00F93E44">
        <w:rPr>
          <w:rFonts w:cs="Times New Roman"/>
          <w:sz w:val="24"/>
          <w:szCs w:val="24"/>
        </w:rPr>
        <w:t xml:space="preserve"> złotych ………</w:t>
      </w:r>
      <w:r w:rsidR="00DF4CAE" w:rsidRPr="00F93E44">
        <w:rPr>
          <w:rFonts w:cs="Times New Roman"/>
          <w:sz w:val="24"/>
          <w:szCs w:val="24"/>
        </w:rPr>
        <w:t xml:space="preserve"> groszy),</w:t>
      </w: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>Stawka ubezpieczeniowa</w:t>
      </w:r>
      <w:r w:rsidR="00DF4CAE" w:rsidRPr="00F93E44">
        <w:rPr>
          <w:rFonts w:eastAsia="Times New Roman" w:cs="Times New Roman"/>
          <w:sz w:val="24"/>
          <w:szCs w:val="24"/>
        </w:rPr>
        <w:t xml:space="preserve"> w zakresie </w:t>
      </w:r>
      <w:r w:rsidRPr="00F93E44">
        <w:rPr>
          <w:rFonts w:eastAsia="Times New Roman" w:cs="Times New Roman"/>
          <w:sz w:val="24"/>
          <w:szCs w:val="24"/>
        </w:rPr>
        <w:t xml:space="preserve">ubezpieczenia </w:t>
      </w:r>
      <w:r w:rsidRPr="00F93E44">
        <w:rPr>
          <w:rFonts w:eastAsia="Times New Roman" w:cs="Times New Roman"/>
          <w:b/>
          <w:sz w:val="24"/>
          <w:szCs w:val="24"/>
        </w:rPr>
        <w:t>Auto Casco</w:t>
      </w:r>
      <w:r w:rsidRPr="00F93E44">
        <w:rPr>
          <w:rFonts w:eastAsia="Times New Roman" w:cs="Times New Roman"/>
          <w:sz w:val="24"/>
          <w:szCs w:val="24"/>
        </w:rPr>
        <w:t xml:space="preserve"> wynosi:</w:t>
      </w:r>
    </w:p>
    <w:p w:rsidR="007550DE" w:rsidRPr="00F93E44" w:rsidRDefault="007550DE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osobowych:…………………………%</w:t>
      </w:r>
      <w:r w:rsidR="00DF4CAE" w:rsidRPr="00F93E44">
        <w:rPr>
          <w:rFonts w:cs="Times New Roman"/>
          <w:sz w:val="24"/>
          <w:szCs w:val="24"/>
        </w:rPr>
        <w:t xml:space="preserve"> (</w:t>
      </w:r>
      <w:r w:rsidRPr="00F93E44">
        <w:rPr>
          <w:rFonts w:cs="Times New Roman"/>
          <w:sz w:val="24"/>
          <w:szCs w:val="24"/>
        </w:rPr>
        <w:t>słownie: ..…………………… procent</w:t>
      </w:r>
      <w:r w:rsidR="00DF4CAE" w:rsidRPr="00F93E44">
        <w:rPr>
          <w:rFonts w:cs="Times New Roman"/>
          <w:sz w:val="24"/>
          <w:szCs w:val="24"/>
        </w:rPr>
        <w:t>),</w:t>
      </w:r>
    </w:p>
    <w:p w:rsidR="007550DE" w:rsidRPr="00F93E44" w:rsidRDefault="007550DE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ciężarowych:…………………………%</w:t>
      </w:r>
      <w:r w:rsidR="00DF4CAE" w:rsidRPr="00F93E44">
        <w:rPr>
          <w:rFonts w:cs="Times New Roman"/>
          <w:sz w:val="24"/>
          <w:szCs w:val="24"/>
        </w:rPr>
        <w:t xml:space="preserve"> (</w:t>
      </w:r>
      <w:r w:rsidRPr="00F93E44">
        <w:rPr>
          <w:rFonts w:cs="Times New Roman"/>
          <w:sz w:val="24"/>
          <w:szCs w:val="24"/>
        </w:rPr>
        <w:t>słownie: ..………………………… procent</w:t>
      </w:r>
      <w:r w:rsidR="006117B4" w:rsidRPr="00F93E44">
        <w:rPr>
          <w:rFonts w:cs="Times New Roman"/>
          <w:sz w:val="24"/>
          <w:szCs w:val="24"/>
        </w:rPr>
        <w:t>).</w:t>
      </w:r>
    </w:p>
    <w:p w:rsidR="00A77431" w:rsidRPr="00F93E44" w:rsidRDefault="00A77431" w:rsidP="006117B4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Składka ubezpieczeniowa </w:t>
      </w:r>
      <w:r w:rsidR="001D0E8B" w:rsidRPr="00F93E44">
        <w:rPr>
          <w:rFonts w:eastAsia="Times New Roman" w:cs="Times New Roman"/>
          <w:sz w:val="24"/>
          <w:szCs w:val="24"/>
        </w:rPr>
        <w:t xml:space="preserve">za ubezpieczenie </w:t>
      </w:r>
      <w:r w:rsidR="001D0E8B" w:rsidRPr="00F93E44">
        <w:rPr>
          <w:rFonts w:eastAsia="Times New Roman" w:cs="Times New Roman"/>
          <w:b/>
          <w:sz w:val="24"/>
          <w:szCs w:val="24"/>
        </w:rPr>
        <w:t>Assistance</w:t>
      </w:r>
      <w:r w:rsidR="001D0E8B" w:rsidRPr="00F93E44">
        <w:rPr>
          <w:rFonts w:eastAsia="Times New Roman" w:cs="Times New Roman"/>
          <w:sz w:val="24"/>
          <w:szCs w:val="24"/>
        </w:rPr>
        <w:t xml:space="preserve"> w </w:t>
      </w:r>
      <w:r w:rsidR="00AE6B1A" w:rsidRPr="00F93E44">
        <w:rPr>
          <w:rFonts w:cs="Times New Roman"/>
          <w:sz w:val="24"/>
          <w:szCs w:val="24"/>
        </w:rPr>
        <w:t>zakresie rozszerzonym</w:t>
      </w:r>
      <w:r w:rsidRPr="00F93E44">
        <w:rPr>
          <w:rFonts w:eastAsia="Times New Roman" w:cs="Times New Roman"/>
          <w:sz w:val="24"/>
          <w:szCs w:val="24"/>
        </w:rPr>
        <w:t>wynosi:</w:t>
      </w:r>
    </w:p>
    <w:p w:rsidR="001D0E8B" w:rsidRPr="00F93E44" w:rsidRDefault="001D0E8B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</w:t>
      </w:r>
      <w:r w:rsidR="00AE633C" w:rsidRPr="00F93E44">
        <w:rPr>
          <w:rFonts w:cs="Times New Roman"/>
          <w:sz w:val="24"/>
          <w:szCs w:val="24"/>
        </w:rPr>
        <w:t xml:space="preserve">a pojazdów osobowych: ……… </w:t>
      </w:r>
      <w:r w:rsidRPr="00F93E44">
        <w:rPr>
          <w:rFonts w:cs="Times New Roman"/>
          <w:sz w:val="24"/>
          <w:szCs w:val="24"/>
        </w:rPr>
        <w:t>zł…………gr (słownie: ..………………złotych ……. groszy),</w:t>
      </w:r>
    </w:p>
    <w:p w:rsidR="001D0E8B" w:rsidRPr="00F93E44" w:rsidRDefault="001D0E8B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ciężarowych: ……………zł…………</w:t>
      </w:r>
      <w:r w:rsidR="00AE633C" w:rsidRPr="00F93E44">
        <w:rPr>
          <w:rFonts w:cs="Times New Roman"/>
          <w:sz w:val="24"/>
          <w:szCs w:val="24"/>
        </w:rPr>
        <w:t xml:space="preserve"> gr (słownie: ..……</w:t>
      </w:r>
      <w:r w:rsidRPr="00F93E44">
        <w:rPr>
          <w:rFonts w:cs="Times New Roman"/>
          <w:sz w:val="24"/>
          <w:szCs w:val="24"/>
        </w:rPr>
        <w:t>…złotych ………. groszy),</w:t>
      </w:r>
    </w:p>
    <w:p w:rsidR="007550DE" w:rsidRPr="00F93E44" w:rsidRDefault="007550DE" w:rsidP="00F40F49">
      <w:pPr>
        <w:pStyle w:val="Akapitzlist"/>
        <w:numPr>
          <w:ilvl w:val="1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Składka ubezpieczeniowa w zakresie </w:t>
      </w:r>
      <w:r w:rsidR="0067216A" w:rsidRPr="00F93E44">
        <w:rPr>
          <w:rFonts w:eastAsia="Times New Roman" w:cs="Times New Roman"/>
          <w:sz w:val="24"/>
          <w:szCs w:val="24"/>
        </w:rPr>
        <w:t xml:space="preserve">ubezpieczenia </w:t>
      </w:r>
      <w:r w:rsidRPr="00F93E44">
        <w:rPr>
          <w:rFonts w:cs="Times New Roman"/>
          <w:b/>
          <w:sz w:val="24"/>
          <w:szCs w:val="24"/>
        </w:rPr>
        <w:t xml:space="preserve">Następstw Nieszczęśliwych Wypadków Kierowców i Pasażerów (NNW) </w:t>
      </w:r>
      <w:r w:rsidRPr="00F93E44">
        <w:rPr>
          <w:rFonts w:cs="Times New Roman"/>
          <w:sz w:val="24"/>
          <w:szCs w:val="24"/>
        </w:rPr>
        <w:t>na jeden pojazd/ na jedną osobę</w:t>
      </w:r>
      <w:r w:rsidR="001D0E8B" w:rsidRPr="00F93E44">
        <w:rPr>
          <w:rFonts w:cs="Times New Roman"/>
          <w:sz w:val="24"/>
          <w:szCs w:val="24"/>
        </w:rPr>
        <w:t>, wynosi:</w:t>
      </w:r>
    </w:p>
    <w:p w:rsidR="001D0E8B" w:rsidRPr="00F93E44" w:rsidRDefault="001D0E8B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osobowych: ……………zł…………gr (słownie: ..…………złotych ………groszy),</w:t>
      </w:r>
    </w:p>
    <w:p w:rsidR="001D0E8B" w:rsidRPr="00F93E44" w:rsidRDefault="001D0E8B" w:rsidP="00F40F49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ciężarowych: ………………zł…………</w:t>
      </w:r>
      <w:r w:rsidR="006349B8" w:rsidRPr="00F93E44">
        <w:rPr>
          <w:rFonts w:cs="Times New Roman"/>
          <w:sz w:val="24"/>
          <w:szCs w:val="24"/>
        </w:rPr>
        <w:t xml:space="preserve"> gr (słownie: ..…… </w:t>
      </w:r>
      <w:r w:rsidR="006117B4" w:rsidRPr="00F93E44">
        <w:rPr>
          <w:rFonts w:cs="Times New Roman"/>
          <w:sz w:val="24"/>
          <w:szCs w:val="24"/>
        </w:rPr>
        <w:t>złotych …… groszy).</w:t>
      </w:r>
    </w:p>
    <w:p w:rsidR="0067216A" w:rsidRPr="00F93E44" w:rsidRDefault="0067216A" w:rsidP="00F40F49">
      <w:pPr>
        <w:pStyle w:val="Akapitzlist"/>
        <w:numPr>
          <w:ilvl w:val="1"/>
          <w:numId w:val="16"/>
        </w:numPr>
        <w:spacing w:after="0"/>
        <w:ind w:left="0"/>
        <w:jc w:val="both"/>
        <w:rPr>
          <w:rFonts w:eastAsia="Times New Roman" w:cs="Times New Roman"/>
          <w:sz w:val="24"/>
          <w:szCs w:val="24"/>
        </w:rPr>
      </w:pPr>
      <w:r w:rsidRPr="00F93E44">
        <w:rPr>
          <w:rFonts w:eastAsia="Times New Roman" w:cs="Times New Roman"/>
          <w:sz w:val="24"/>
          <w:szCs w:val="24"/>
        </w:rPr>
        <w:t xml:space="preserve">Składka ubezpieczeniowa w zakresie ubezpieczenia </w:t>
      </w:r>
      <w:r w:rsidRPr="00F93E44">
        <w:rPr>
          <w:rFonts w:eastAsia="Times New Roman" w:cs="Times New Roman"/>
          <w:b/>
          <w:sz w:val="24"/>
          <w:szCs w:val="24"/>
        </w:rPr>
        <w:t>odpowiedzialności cywilnej posiadaczy pojazdów mechanicznych w ruchu zagranicznym (ZK),</w:t>
      </w:r>
      <w:r w:rsidRPr="00F93E44">
        <w:rPr>
          <w:rFonts w:eastAsia="Times New Roman" w:cs="Times New Roman"/>
          <w:sz w:val="24"/>
          <w:szCs w:val="24"/>
        </w:rPr>
        <w:t xml:space="preserve"> wynosi…………………………zł…………gr (słownie: …………………złotych ………………. groszy).</w:t>
      </w:r>
    </w:p>
    <w:p w:rsidR="006117B4" w:rsidRPr="00F93E44" w:rsidRDefault="006117B4" w:rsidP="006117B4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osobowych: ……………zł…………gr (słownie: ..…………złotych ………groszy),</w:t>
      </w:r>
    </w:p>
    <w:p w:rsidR="006117B4" w:rsidRPr="00F93E44" w:rsidRDefault="006117B4" w:rsidP="006117B4">
      <w:pPr>
        <w:pStyle w:val="Akapitzlist"/>
        <w:numPr>
          <w:ilvl w:val="2"/>
          <w:numId w:val="1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dla pojazdów ciężarowych: ………………zł………… gr (słownie: ..…… złotych …… groszy).</w:t>
      </w:r>
    </w:p>
    <w:p w:rsidR="00AE6B1A" w:rsidRPr="00F93E44" w:rsidRDefault="00AE6B1A" w:rsidP="00AE6B1A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8"/>
          <w:szCs w:val="24"/>
        </w:rPr>
      </w:pPr>
      <w:r w:rsidRPr="00F93E44">
        <w:rPr>
          <w:sz w:val="24"/>
        </w:rPr>
        <w:t xml:space="preserve">Ubezpieczyciel zagwarantuje możliwość opłacania składki ubezpieczeniowej w ratach, jednak nie więcej, niż w 4, w każdym okresie rozliczeniowym (polisowym). Podział na raty składki ubezpieczeniowej będzie dokonywany na wniosek </w:t>
      </w:r>
      <w:r w:rsidR="009C7639" w:rsidRPr="00F93E44">
        <w:rPr>
          <w:sz w:val="24"/>
        </w:rPr>
        <w:t>Ubezpieczającego</w:t>
      </w:r>
      <w:r w:rsidRPr="00F93E44">
        <w:rPr>
          <w:sz w:val="24"/>
        </w:rPr>
        <w:t>. Wysokość i terminy płatności składki ubezpieczeniowej lub jej rat zostaną określone w polisie lub innym dokumencie  ubezpieczenia wystawionych przez Ubezpieczyciela. Jednakże Ubezpieczający w każdym przypadku uprawniony jest do jednorazowego opłacenia należnej składki</w:t>
      </w:r>
    </w:p>
    <w:p w:rsidR="00874412" w:rsidRPr="006338FA" w:rsidRDefault="00874412" w:rsidP="00874412">
      <w:pPr>
        <w:pStyle w:val="Akapitzlist"/>
        <w:spacing w:after="0"/>
        <w:ind w:left="360"/>
        <w:jc w:val="both"/>
        <w:rPr>
          <w:rFonts w:cs="Times New Roman"/>
          <w:sz w:val="28"/>
          <w:szCs w:val="24"/>
        </w:rPr>
      </w:pPr>
      <w:r w:rsidRPr="006338FA">
        <w:rPr>
          <w:sz w:val="24"/>
        </w:rPr>
        <w:t>Składka lub pierwsza rata składki płatna w terminie 21 dni od daty wystawienia polisy / dokumentu ubezpieczenia</w:t>
      </w:r>
    </w:p>
    <w:p w:rsidR="0067216A" w:rsidRPr="00F93E44" w:rsidRDefault="0067216A" w:rsidP="00F40F4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:rsidR="00F13948" w:rsidRPr="00F93E44" w:rsidRDefault="00F13948" w:rsidP="00F40F4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§6</w:t>
      </w:r>
    </w:p>
    <w:p w:rsidR="00422420" w:rsidRPr="00F93E44" w:rsidRDefault="00F13948" w:rsidP="00AE6B1A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Strony ustalają, że </w:t>
      </w:r>
      <w:r w:rsidR="00D12D21" w:rsidRPr="00F93E44">
        <w:rPr>
          <w:rFonts w:cs="Times New Roman"/>
          <w:sz w:val="24"/>
          <w:szCs w:val="24"/>
        </w:rPr>
        <w:t>Ubezpieczający</w:t>
      </w:r>
      <w:r w:rsidR="00422420" w:rsidRPr="00F93E44">
        <w:rPr>
          <w:rFonts w:cs="Times New Roman"/>
          <w:sz w:val="24"/>
          <w:szCs w:val="24"/>
        </w:rPr>
        <w:t xml:space="preserve">, </w:t>
      </w:r>
      <w:r w:rsidRPr="00F93E44">
        <w:rPr>
          <w:rFonts w:cs="Times New Roman"/>
          <w:sz w:val="24"/>
          <w:szCs w:val="24"/>
        </w:rPr>
        <w:t xml:space="preserve">w </w:t>
      </w:r>
      <w:r w:rsidR="00422420" w:rsidRPr="00F93E44">
        <w:rPr>
          <w:rFonts w:cs="Times New Roman"/>
          <w:sz w:val="24"/>
          <w:szCs w:val="24"/>
        </w:rPr>
        <w:t>O</w:t>
      </w:r>
      <w:r w:rsidRPr="00F93E44">
        <w:rPr>
          <w:rFonts w:cs="Times New Roman"/>
          <w:sz w:val="24"/>
          <w:szCs w:val="24"/>
        </w:rPr>
        <w:t xml:space="preserve">kresie </w:t>
      </w:r>
      <w:r w:rsidR="00422420" w:rsidRPr="00F93E44">
        <w:rPr>
          <w:rFonts w:cs="Times New Roman"/>
          <w:sz w:val="24"/>
          <w:szCs w:val="24"/>
        </w:rPr>
        <w:t>Obowiązywania Umowy</w:t>
      </w:r>
      <w:r w:rsidRPr="00F93E44">
        <w:rPr>
          <w:rFonts w:cs="Times New Roman"/>
          <w:sz w:val="24"/>
          <w:szCs w:val="24"/>
        </w:rPr>
        <w:t xml:space="preserve">, </w:t>
      </w:r>
      <w:r w:rsidR="00422420" w:rsidRPr="00F93E44">
        <w:rPr>
          <w:rFonts w:cs="Times New Roman"/>
          <w:sz w:val="24"/>
          <w:szCs w:val="24"/>
        </w:rPr>
        <w:t xml:space="preserve">ma </w:t>
      </w:r>
      <w:r w:rsidR="00422420" w:rsidRPr="00F93E44">
        <w:rPr>
          <w:rFonts w:cs="Times New Roman"/>
          <w:b/>
          <w:sz w:val="24"/>
          <w:szCs w:val="24"/>
        </w:rPr>
        <w:t xml:space="preserve">możliwość skorzystania </w:t>
      </w:r>
      <w:r w:rsidRPr="00F93E44">
        <w:rPr>
          <w:rFonts w:cs="Times New Roman"/>
          <w:b/>
          <w:sz w:val="24"/>
          <w:szCs w:val="24"/>
        </w:rPr>
        <w:t xml:space="preserve">z opcji zmniejszenia </w:t>
      </w:r>
      <w:r w:rsidR="00AC373E" w:rsidRPr="00F93E44">
        <w:rPr>
          <w:rFonts w:cs="Times New Roman"/>
          <w:b/>
          <w:sz w:val="24"/>
          <w:szCs w:val="24"/>
        </w:rPr>
        <w:t xml:space="preserve">zamówienia </w:t>
      </w:r>
      <w:r w:rsidR="00422420" w:rsidRPr="00F93E44">
        <w:rPr>
          <w:rFonts w:cs="Times New Roman"/>
          <w:b/>
          <w:sz w:val="24"/>
          <w:szCs w:val="24"/>
        </w:rPr>
        <w:t xml:space="preserve">maksymalnie do </w:t>
      </w:r>
      <w:r w:rsidR="00874412" w:rsidRPr="00F93E44">
        <w:rPr>
          <w:rFonts w:cs="Times New Roman"/>
          <w:b/>
          <w:sz w:val="24"/>
          <w:szCs w:val="24"/>
        </w:rPr>
        <w:t>7</w:t>
      </w:r>
      <w:r w:rsidRPr="00F93E44">
        <w:rPr>
          <w:rFonts w:cs="Times New Roman"/>
          <w:b/>
          <w:sz w:val="24"/>
          <w:szCs w:val="24"/>
        </w:rPr>
        <w:t>0 %</w:t>
      </w:r>
      <w:r w:rsidR="00916755" w:rsidRPr="00F93E44">
        <w:rPr>
          <w:rFonts w:cs="Times New Roman"/>
          <w:b/>
          <w:sz w:val="24"/>
          <w:szCs w:val="24"/>
        </w:rPr>
        <w:t>łącznej składki ubezpieczeniowej</w:t>
      </w:r>
      <w:r w:rsidR="00916755" w:rsidRPr="00F93E44">
        <w:rPr>
          <w:rFonts w:cs="Times New Roman"/>
          <w:sz w:val="24"/>
          <w:szCs w:val="24"/>
        </w:rPr>
        <w:t>, o której mowa w § 5 ust. 1</w:t>
      </w:r>
      <w:r w:rsidR="00422420" w:rsidRPr="00F93E44">
        <w:rPr>
          <w:rFonts w:cs="Times New Roman"/>
          <w:sz w:val="24"/>
          <w:szCs w:val="24"/>
        </w:rPr>
        <w:t>,</w:t>
      </w:r>
      <w:r w:rsidRPr="00F93E44">
        <w:rPr>
          <w:rFonts w:cs="Times New Roman"/>
          <w:sz w:val="24"/>
          <w:szCs w:val="24"/>
        </w:rPr>
        <w:t xml:space="preserve">w przypadku zmniejszonych potrzeb </w:t>
      </w:r>
      <w:r w:rsidR="00D12D21" w:rsidRPr="00F93E44">
        <w:rPr>
          <w:rFonts w:cs="Times New Roman"/>
          <w:sz w:val="24"/>
          <w:szCs w:val="24"/>
        </w:rPr>
        <w:t>Ubezpieczającego</w:t>
      </w:r>
      <w:r w:rsidRPr="00F93E44">
        <w:rPr>
          <w:rFonts w:cs="Times New Roman"/>
          <w:sz w:val="24"/>
          <w:szCs w:val="24"/>
        </w:rPr>
        <w:t xml:space="preserve">, a w szczególności w przypadku zbycia, wyrejestrowania, utraty posiadania lub zniszczenia pojazdów mechanicznych wskazanych w </w:t>
      </w:r>
      <w:r w:rsidR="00422420" w:rsidRPr="00F93E44">
        <w:rPr>
          <w:rFonts w:cs="Times New Roman"/>
          <w:b/>
          <w:sz w:val="24"/>
          <w:szCs w:val="24"/>
        </w:rPr>
        <w:t>Załączniku nr 2 do Umowy</w:t>
      </w:r>
      <w:r w:rsidR="00AC373E" w:rsidRPr="00F93E44">
        <w:rPr>
          <w:rFonts w:cs="Times New Roman"/>
          <w:b/>
          <w:sz w:val="24"/>
          <w:szCs w:val="24"/>
        </w:rPr>
        <w:t>,</w:t>
      </w:r>
      <w:r w:rsidR="00AC373E" w:rsidRPr="00F93E44">
        <w:rPr>
          <w:rFonts w:cs="Times New Roman"/>
          <w:sz w:val="24"/>
          <w:szCs w:val="24"/>
        </w:rPr>
        <w:t xml:space="preserve">a także w przypadku gdy wartość mienia w okresie ubezpieczenia ulegnie zmniejszeniu na przykład </w:t>
      </w:r>
      <w:r w:rsidR="00AC373E" w:rsidRPr="00F93E44">
        <w:rPr>
          <w:sz w:val="24"/>
          <w:szCs w:val="24"/>
        </w:rPr>
        <w:t xml:space="preserve">wskutek zbycia, likwidacji bądź obniżenia wartości składnika mienia wskazanego w </w:t>
      </w:r>
      <w:r w:rsidR="00AC373E" w:rsidRPr="00F93E44">
        <w:rPr>
          <w:b/>
          <w:sz w:val="24"/>
          <w:szCs w:val="24"/>
        </w:rPr>
        <w:t>Załączniku nr 1 do Umowy</w:t>
      </w:r>
      <w:r w:rsidR="00AC373E" w:rsidRPr="00F93E44">
        <w:rPr>
          <w:sz w:val="24"/>
          <w:szCs w:val="24"/>
        </w:rPr>
        <w:t>.</w:t>
      </w:r>
    </w:p>
    <w:p w:rsidR="00422420" w:rsidRPr="00F93E44" w:rsidRDefault="00F13948" w:rsidP="00AE6B1A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Niewykonanie przez </w:t>
      </w:r>
      <w:r w:rsidR="00AC373E" w:rsidRPr="00F93E44">
        <w:rPr>
          <w:rFonts w:cs="Times New Roman"/>
          <w:sz w:val="24"/>
          <w:szCs w:val="24"/>
        </w:rPr>
        <w:t>Ubezpieczającego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 xml:space="preserve">Umowy w zakresie do </w:t>
      </w:r>
      <w:r w:rsidR="00874412" w:rsidRPr="00F93E44">
        <w:rPr>
          <w:rFonts w:cs="Times New Roman"/>
          <w:sz w:val="24"/>
          <w:szCs w:val="24"/>
        </w:rPr>
        <w:t>3</w:t>
      </w:r>
      <w:r w:rsidRPr="00F93E44">
        <w:rPr>
          <w:rFonts w:cs="Times New Roman"/>
          <w:sz w:val="24"/>
          <w:szCs w:val="24"/>
        </w:rPr>
        <w:t>0%</w:t>
      </w:r>
      <w:r w:rsidR="00B408F4">
        <w:rPr>
          <w:rFonts w:cs="Times New Roman"/>
          <w:sz w:val="24"/>
          <w:szCs w:val="24"/>
        </w:rPr>
        <w:t xml:space="preserve"> </w:t>
      </w:r>
      <w:r w:rsidR="00916755" w:rsidRPr="00F93E44">
        <w:rPr>
          <w:rFonts w:cs="Times New Roman"/>
          <w:sz w:val="24"/>
          <w:szCs w:val="24"/>
        </w:rPr>
        <w:t>łącznej składki ubezpieczeniowej, o której mowa w § 5 ust. 1,</w:t>
      </w:r>
      <w:r w:rsidR="00422420" w:rsidRPr="00F93E44">
        <w:rPr>
          <w:rFonts w:cs="Times New Roman"/>
          <w:sz w:val="24"/>
          <w:szCs w:val="24"/>
        </w:rPr>
        <w:t xml:space="preserve"> nie</w:t>
      </w:r>
      <w:r w:rsidRPr="00F93E44">
        <w:rPr>
          <w:rFonts w:cs="Times New Roman"/>
          <w:sz w:val="24"/>
          <w:szCs w:val="24"/>
        </w:rPr>
        <w:t xml:space="preserve"> wymaga podania przyczyn i nie stanowi podstawy </w:t>
      </w:r>
      <w:r w:rsidR="00422420" w:rsidRPr="00F93E44">
        <w:rPr>
          <w:rFonts w:cs="Times New Roman"/>
          <w:sz w:val="24"/>
          <w:szCs w:val="24"/>
        </w:rPr>
        <w:t xml:space="preserve">ich </w:t>
      </w:r>
      <w:r w:rsidRPr="00F93E44">
        <w:rPr>
          <w:rFonts w:cs="Times New Roman"/>
          <w:sz w:val="24"/>
          <w:szCs w:val="24"/>
        </w:rPr>
        <w:t xml:space="preserve">odpowiedzialności z tytułu niewykonania lub nienależytego wykonania Umowy. Warunkiem </w:t>
      </w:r>
      <w:r w:rsidR="00422420" w:rsidRPr="00F93E44">
        <w:rPr>
          <w:rFonts w:cs="Times New Roman"/>
          <w:sz w:val="24"/>
          <w:szCs w:val="24"/>
        </w:rPr>
        <w:t xml:space="preserve">wykonania </w:t>
      </w:r>
      <w:r w:rsidRPr="00F93E44">
        <w:rPr>
          <w:rFonts w:cs="Times New Roman"/>
          <w:sz w:val="24"/>
          <w:szCs w:val="24"/>
        </w:rPr>
        <w:t>prawa opcji</w:t>
      </w:r>
      <w:r w:rsidR="00422420" w:rsidRPr="00F93E44">
        <w:rPr>
          <w:rFonts w:cs="Times New Roman"/>
          <w:sz w:val="24"/>
          <w:szCs w:val="24"/>
        </w:rPr>
        <w:t xml:space="preserve"> zmniejszenia, o którym mowa w </w:t>
      </w:r>
      <w:r w:rsidR="00422420" w:rsidRPr="00F93E44">
        <w:rPr>
          <w:rFonts w:cs="Times New Roman"/>
          <w:sz w:val="24"/>
          <w:szCs w:val="24"/>
        </w:rPr>
        <w:lastRenderedPageBreak/>
        <w:t xml:space="preserve">§ 6ust. 1 </w:t>
      </w:r>
      <w:r w:rsidRPr="00F93E44">
        <w:rPr>
          <w:rFonts w:cs="Times New Roman"/>
          <w:sz w:val="24"/>
          <w:szCs w:val="24"/>
        </w:rPr>
        <w:t xml:space="preserve">zmniejszenia jest złożenie przez </w:t>
      </w:r>
      <w:r w:rsidR="00AC373E" w:rsidRPr="00F93E44">
        <w:rPr>
          <w:rFonts w:cs="Times New Roman"/>
          <w:sz w:val="24"/>
          <w:szCs w:val="24"/>
        </w:rPr>
        <w:t>Ubezpieczającego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 xml:space="preserve">oświadczenia woli w przedmiocie skorzystania z prawa opcji zmniejszenia w określonym </w:t>
      </w:r>
      <w:r w:rsidR="00422420" w:rsidRPr="00F93E44">
        <w:rPr>
          <w:rFonts w:cs="Times New Roman"/>
          <w:sz w:val="24"/>
          <w:szCs w:val="24"/>
        </w:rPr>
        <w:t xml:space="preserve">w oświadczeniu </w:t>
      </w:r>
      <w:r w:rsidRPr="00F93E44">
        <w:rPr>
          <w:rFonts w:cs="Times New Roman"/>
          <w:sz w:val="24"/>
          <w:szCs w:val="24"/>
        </w:rPr>
        <w:t>zakresie.</w:t>
      </w:r>
    </w:p>
    <w:p w:rsidR="00422420" w:rsidRPr="00F93E44" w:rsidRDefault="00F13948" w:rsidP="00AE6B1A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W przypadku skorzystania z opcji zmniejszenia</w:t>
      </w:r>
      <w:r w:rsidR="00422420" w:rsidRPr="00F93E44">
        <w:rPr>
          <w:rFonts w:cs="Times New Roman"/>
          <w:sz w:val="24"/>
          <w:szCs w:val="24"/>
        </w:rPr>
        <w:t>, o której mowa w § 6 ust. 1</w:t>
      </w:r>
      <w:r w:rsidRPr="00F93E44">
        <w:rPr>
          <w:rFonts w:cs="Times New Roman"/>
          <w:sz w:val="24"/>
          <w:szCs w:val="24"/>
        </w:rPr>
        <w:t>, rozliczenia składek ubezpieczeniowych</w:t>
      </w:r>
      <w:r w:rsidR="00422420" w:rsidRPr="00F93E44">
        <w:rPr>
          <w:rFonts w:cs="Times New Roman"/>
          <w:sz w:val="24"/>
          <w:szCs w:val="24"/>
        </w:rPr>
        <w:t xml:space="preserve">, a w szczególności </w:t>
      </w:r>
      <w:r w:rsidRPr="00F93E44">
        <w:rPr>
          <w:rFonts w:cs="Times New Roman"/>
          <w:sz w:val="24"/>
          <w:szCs w:val="24"/>
        </w:rPr>
        <w:t xml:space="preserve">zwrot składek za niewykorzystany okres ochrony ubezpieczeniowej oraz inne rozliczenia dokonywane </w:t>
      </w:r>
      <w:r w:rsidR="00422420" w:rsidRPr="00F93E44">
        <w:rPr>
          <w:rFonts w:cs="Times New Roman"/>
          <w:sz w:val="24"/>
          <w:szCs w:val="24"/>
        </w:rPr>
        <w:t xml:space="preserve">na podstawie niniejszej Umowy, </w:t>
      </w:r>
      <w:r w:rsidRPr="00F93E44">
        <w:rPr>
          <w:rFonts w:cs="Times New Roman"/>
          <w:sz w:val="24"/>
          <w:szCs w:val="24"/>
        </w:rPr>
        <w:t xml:space="preserve">będą </w:t>
      </w:r>
      <w:r w:rsidR="00422420" w:rsidRPr="00F93E44">
        <w:rPr>
          <w:rFonts w:cs="Times New Roman"/>
          <w:sz w:val="24"/>
          <w:szCs w:val="24"/>
        </w:rPr>
        <w:t xml:space="preserve">dokonywane </w:t>
      </w:r>
      <w:r w:rsidRPr="00F93E44">
        <w:rPr>
          <w:rFonts w:cs="Times New Roman"/>
          <w:sz w:val="24"/>
          <w:szCs w:val="24"/>
        </w:rPr>
        <w:t xml:space="preserve">proporcjonalnie za każdy dzień udzielonej przez </w:t>
      </w:r>
      <w:r w:rsidR="00422420" w:rsidRPr="00F93E44">
        <w:rPr>
          <w:rFonts w:cs="Times New Roman"/>
          <w:sz w:val="24"/>
          <w:szCs w:val="24"/>
        </w:rPr>
        <w:t xml:space="preserve">Ubezpieczyciela </w:t>
      </w:r>
      <w:r w:rsidR="004B6359" w:rsidRPr="00F93E44">
        <w:rPr>
          <w:rFonts w:cs="Times New Roman"/>
          <w:sz w:val="24"/>
          <w:szCs w:val="24"/>
        </w:rPr>
        <w:t>ochrony ubezpieczeniowej.</w:t>
      </w:r>
    </w:p>
    <w:p w:rsidR="00910A11" w:rsidRPr="00F93E44" w:rsidRDefault="00422420" w:rsidP="00AE6B1A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Strony ustalają, że</w:t>
      </w:r>
      <w:r w:rsidR="00F13948" w:rsidRPr="00F93E44">
        <w:rPr>
          <w:rFonts w:cs="Times New Roman"/>
          <w:sz w:val="24"/>
          <w:szCs w:val="24"/>
        </w:rPr>
        <w:t xml:space="preserve"> w </w:t>
      </w:r>
      <w:r w:rsidRPr="00F93E44">
        <w:rPr>
          <w:rFonts w:cs="Times New Roman"/>
          <w:sz w:val="24"/>
          <w:szCs w:val="24"/>
        </w:rPr>
        <w:t>O</w:t>
      </w:r>
      <w:r w:rsidR="00F13948" w:rsidRPr="00F93E44">
        <w:rPr>
          <w:rFonts w:cs="Times New Roman"/>
          <w:sz w:val="24"/>
          <w:szCs w:val="24"/>
        </w:rPr>
        <w:t xml:space="preserve">kresie </w:t>
      </w:r>
      <w:r w:rsidRPr="00F93E44">
        <w:rPr>
          <w:rFonts w:cs="Times New Roman"/>
          <w:sz w:val="24"/>
          <w:szCs w:val="24"/>
        </w:rPr>
        <w:t>Obowiązywania Umowy</w:t>
      </w:r>
      <w:r w:rsidR="00F13948" w:rsidRPr="00F93E44">
        <w:rPr>
          <w:rFonts w:cs="Times New Roman"/>
          <w:sz w:val="24"/>
          <w:szCs w:val="24"/>
        </w:rPr>
        <w:t xml:space="preserve">, </w:t>
      </w:r>
      <w:r w:rsidR="00AC373E" w:rsidRPr="00F93E44">
        <w:rPr>
          <w:rFonts w:cs="Times New Roman"/>
          <w:sz w:val="24"/>
          <w:szCs w:val="24"/>
        </w:rPr>
        <w:t>Ubezpieczający</w:t>
      </w:r>
      <w:r w:rsidRPr="00F93E44">
        <w:rPr>
          <w:rFonts w:cs="Times New Roman"/>
          <w:sz w:val="24"/>
          <w:szCs w:val="24"/>
        </w:rPr>
        <w:t xml:space="preserve"> ma </w:t>
      </w:r>
      <w:r w:rsidR="00F13948" w:rsidRPr="00F93E44">
        <w:rPr>
          <w:rFonts w:cs="Times New Roman"/>
          <w:b/>
          <w:sz w:val="24"/>
          <w:szCs w:val="24"/>
        </w:rPr>
        <w:t xml:space="preserve">możliwość skorzystania z prawa opcji zwiększenia </w:t>
      </w:r>
      <w:r w:rsidR="00AC373E" w:rsidRPr="00F93E44">
        <w:rPr>
          <w:rFonts w:cs="Times New Roman"/>
          <w:b/>
          <w:sz w:val="24"/>
          <w:szCs w:val="24"/>
        </w:rPr>
        <w:t xml:space="preserve">zamówienia </w:t>
      </w:r>
      <w:r w:rsidR="00F13948" w:rsidRPr="00F93E44">
        <w:rPr>
          <w:rFonts w:cs="Times New Roman"/>
          <w:b/>
          <w:sz w:val="24"/>
          <w:szCs w:val="24"/>
        </w:rPr>
        <w:t xml:space="preserve">do 50% </w:t>
      </w:r>
      <w:r w:rsidR="00916755" w:rsidRPr="00F93E44">
        <w:rPr>
          <w:rFonts w:cs="Times New Roman"/>
          <w:b/>
          <w:sz w:val="24"/>
          <w:szCs w:val="24"/>
        </w:rPr>
        <w:t xml:space="preserve"> łącznej składki ubezpieczeniowej</w:t>
      </w:r>
      <w:r w:rsidR="00916755" w:rsidRPr="00F93E44">
        <w:rPr>
          <w:rFonts w:cs="Times New Roman"/>
          <w:sz w:val="24"/>
          <w:szCs w:val="24"/>
        </w:rPr>
        <w:t>, o której mowa w § 5 ust. 1</w:t>
      </w:r>
      <w:r w:rsidR="00F13948" w:rsidRPr="00F93E44">
        <w:rPr>
          <w:rFonts w:cs="Times New Roman"/>
          <w:sz w:val="24"/>
          <w:szCs w:val="24"/>
        </w:rPr>
        <w:t xml:space="preserve">, w przypadku zwiększonych potrzeb </w:t>
      </w:r>
      <w:r w:rsidR="00AC373E" w:rsidRPr="00F93E44">
        <w:rPr>
          <w:rFonts w:cs="Times New Roman"/>
          <w:sz w:val="24"/>
          <w:szCs w:val="24"/>
        </w:rPr>
        <w:t>Ubezpieczającego</w:t>
      </w:r>
      <w:r w:rsidR="00F13948" w:rsidRPr="00F93E44">
        <w:rPr>
          <w:rFonts w:cs="Times New Roman"/>
          <w:sz w:val="24"/>
          <w:szCs w:val="24"/>
        </w:rPr>
        <w:t xml:space="preserve">, a w szczególności w przypadku nabycia przez </w:t>
      </w:r>
      <w:r w:rsidR="00AC373E" w:rsidRPr="00F93E44">
        <w:rPr>
          <w:rFonts w:cs="Times New Roman"/>
          <w:sz w:val="24"/>
          <w:szCs w:val="24"/>
        </w:rPr>
        <w:t>Ubezpieczającego</w:t>
      </w:r>
      <w:r w:rsidR="00F13948" w:rsidRPr="00F93E44">
        <w:rPr>
          <w:rFonts w:cs="Times New Roman"/>
          <w:sz w:val="24"/>
          <w:szCs w:val="24"/>
        </w:rPr>
        <w:t xml:space="preserve"> pojazdu mechanicznego niewskazanego w </w:t>
      </w:r>
      <w:r w:rsidR="00F13948" w:rsidRPr="00F93E44">
        <w:rPr>
          <w:rFonts w:cs="Times New Roman"/>
          <w:b/>
          <w:sz w:val="24"/>
          <w:szCs w:val="24"/>
        </w:rPr>
        <w:t>Załącznik</w:t>
      </w:r>
      <w:r w:rsidR="00910A11" w:rsidRPr="00F93E44">
        <w:rPr>
          <w:rFonts w:cs="Times New Roman"/>
          <w:b/>
          <w:sz w:val="24"/>
          <w:szCs w:val="24"/>
        </w:rPr>
        <w:t>u</w:t>
      </w:r>
      <w:r w:rsidR="00F13948" w:rsidRPr="00F93E44">
        <w:rPr>
          <w:rFonts w:cs="Times New Roman"/>
          <w:b/>
          <w:sz w:val="24"/>
          <w:szCs w:val="24"/>
        </w:rPr>
        <w:t xml:space="preserve"> nr 2 do Umowy </w:t>
      </w:r>
      <w:r w:rsidR="00F13948" w:rsidRPr="00F93E44">
        <w:rPr>
          <w:rFonts w:cs="Times New Roman"/>
          <w:sz w:val="24"/>
          <w:szCs w:val="24"/>
        </w:rPr>
        <w:t xml:space="preserve">(zwanego dalej również dodatkowym pojazdem mechanicznym)lub potrzeby objęcia pojazdu mechanicznego wskazanego w </w:t>
      </w:r>
      <w:r w:rsidR="00910A11" w:rsidRPr="00F93E44">
        <w:rPr>
          <w:rFonts w:cs="Times New Roman"/>
          <w:sz w:val="24"/>
          <w:szCs w:val="24"/>
        </w:rPr>
        <w:t xml:space="preserve">Załączniku nr 2 do Umowy </w:t>
      </w:r>
      <w:r w:rsidR="00F13948" w:rsidRPr="00F93E44">
        <w:rPr>
          <w:rFonts w:cs="Times New Roman"/>
          <w:sz w:val="24"/>
          <w:szCs w:val="24"/>
        </w:rPr>
        <w:t xml:space="preserve">ubezpieczeniem, o którym mowa w </w:t>
      </w:r>
      <w:r w:rsidR="00910A11" w:rsidRPr="00F93E44">
        <w:rPr>
          <w:rFonts w:cs="Times New Roman"/>
          <w:sz w:val="24"/>
          <w:szCs w:val="24"/>
        </w:rPr>
        <w:t>§ 2 ust. 1</w:t>
      </w:r>
      <w:r w:rsidR="00024FFD" w:rsidRPr="00F93E44">
        <w:rPr>
          <w:rFonts w:cs="Times New Roman"/>
          <w:sz w:val="24"/>
          <w:szCs w:val="24"/>
        </w:rPr>
        <w:t xml:space="preserve"> pkt. 1.1 – pkt. 1.5</w:t>
      </w:r>
      <w:r w:rsidR="00F13948" w:rsidRPr="00F93E44">
        <w:rPr>
          <w:rFonts w:cs="Times New Roman"/>
          <w:sz w:val="24"/>
          <w:szCs w:val="24"/>
        </w:rPr>
        <w:t xml:space="preserve">, które nie było wnioskowane w </w:t>
      </w:r>
      <w:r w:rsidR="00910A11" w:rsidRPr="00F93E44">
        <w:rPr>
          <w:rFonts w:cs="Times New Roman"/>
          <w:sz w:val="24"/>
          <w:szCs w:val="24"/>
        </w:rPr>
        <w:t xml:space="preserve">Załączniku nr 2 do Umowy </w:t>
      </w:r>
      <w:r w:rsidR="00F13948" w:rsidRPr="00F93E44">
        <w:rPr>
          <w:rFonts w:cs="Times New Roman"/>
          <w:sz w:val="24"/>
          <w:szCs w:val="24"/>
        </w:rPr>
        <w:t>dla tego pojazdu mechanicznego przed zawarciem Umowy (zwanym dalej również doda</w:t>
      </w:r>
      <w:r w:rsidR="00AC373E" w:rsidRPr="00F93E44">
        <w:rPr>
          <w:rFonts w:cs="Times New Roman"/>
          <w:sz w:val="24"/>
          <w:szCs w:val="24"/>
        </w:rPr>
        <w:t>tkowym rodzajem ubezpieczenia) a także w przypadku nabycia przez Ubezpieczającego nowego</w:t>
      </w:r>
      <w:r w:rsidR="00AC373E" w:rsidRPr="00F93E44">
        <w:rPr>
          <w:sz w:val="24"/>
          <w:szCs w:val="24"/>
        </w:rPr>
        <w:t xml:space="preserve"> mienia lub wzrostu wartości ubezpieczanego mienia wskutek modernizacji, inwestycji, przeszacowań potwierdzonych stosownymi dokumentami oraz innych stanów faktycznych i prawnych prowadzących do zmiany wartości ubezpieczanego mienia.</w:t>
      </w:r>
    </w:p>
    <w:p w:rsidR="00910A11" w:rsidRPr="00F93E44" w:rsidRDefault="00F13948" w:rsidP="00AE6B1A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Warunkiem uruchomienia prawa opcji zwiększenia</w:t>
      </w:r>
      <w:r w:rsidR="00910A11" w:rsidRPr="00F93E44">
        <w:rPr>
          <w:rFonts w:cs="Times New Roman"/>
          <w:sz w:val="24"/>
          <w:szCs w:val="24"/>
        </w:rPr>
        <w:t>, o którym mowa w § 6 ust. 4,</w:t>
      </w:r>
      <w:r w:rsidRPr="00F93E44">
        <w:rPr>
          <w:rFonts w:cs="Times New Roman"/>
          <w:sz w:val="24"/>
          <w:szCs w:val="24"/>
        </w:rPr>
        <w:t xml:space="preserve"> jest złożenie przez </w:t>
      </w:r>
      <w:r w:rsidR="002820E9" w:rsidRPr="00F93E44">
        <w:rPr>
          <w:rFonts w:cs="Times New Roman"/>
          <w:sz w:val="24"/>
          <w:szCs w:val="24"/>
        </w:rPr>
        <w:t>Ubezpieczającego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 xml:space="preserve">oświadczenia woli w przedmiocie skorzystania z prawa opcji zwiększenia w określonym </w:t>
      </w:r>
      <w:r w:rsidR="00910A11" w:rsidRPr="00F93E44">
        <w:rPr>
          <w:rFonts w:cs="Times New Roman"/>
          <w:sz w:val="24"/>
          <w:szCs w:val="24"/>
        </w:rPr>
        <w:t xml:space="preserve">w oświadczeniu </w:t>
      </w:r>
      <w:r w:rsidRPr="00F93E44">
        <w:rPr>
          <w:rFonts w:cs="Times New Roman"/>
          <w:sz w:val="24"/>
          <w:szCs w:val="24"/>
        </w:rPr>
        <w:t xml:space="preserve">zakresie. </w:t>
      </w:r>
    </w:p>
    <w:p w:rsidR="00910A11" w:rsidRPr="00F93E44" w:rsidRDefault="00F13948" w:rsidP="00AE6B1A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Prawo opcji zwiększenia</w:t>
      </w:r>
      <w:r w:rsidR="00910A11" w:rsidRPr="00F93E44">
        <w:rPr>
          <w:rFonts w:cs="Times New Roman"/>
          <w:sz w:val="24"/>
          <w:szCs w:val="24"/>
        </w:rPr>
        <w:t xml:space="preserve">, o którym mowa w § 6 ust. 4, </w:t>
      </w:r>
      <w:r w:rsidRPr="00F93E44">
        <w:rPr>
          <w:rFonts w:cs="Times New Roman"/>
          <w:sz w:val="24"/>
          <w:szCs w:val="24"/>
        </w:rPr>
        <w:t>realizowane będzie na takich samych warunkach</w:t>
      </w:r>
      <w:r w:rsidR="00910A11" w:rsidRPr="00F93E44">
        <w:rPr>
          <w:rFonts w:cs="Times New Roman"/>
          <w:sz w:val="24"/>
          <w:szCs w:val="24"/>
        </w:rPr>
        <w:t xml:space="preserve"> i zakresie, jakie znajdują odpowiednie zastosowanie do danego rodzaju ubezpieczenia, o którym mowa </w:t>
      </w:r>
      <w:r w:rsidR="00024FFD" w:rsidRPr="00F93E44">
        <w:rPr>
          <w:rFonts w:cs="Times New Roman"/>
          <w:sz w:val="24"/>
          <w:szCs w:val="24"/>
        </w:rPr>
        <w:t>w § 2</w:t>
      </w:r>
      <w:r w:rsidR="00910A11" w:rsidRPr="00F93E44">
        <w:rPr>
          <w:rFonts w:cs="Times New Roman"/>
          <w:sz w:val="24"/>
          <w:szCs w:val="24"/>
        </w:rPr>
        <w:t xml:space="preserve">, zgodnie z </w:t>
      </w:r>
      <w:r w:rsidR="00910A11" w:rsidRPr="00F93E44">
        <w:rPr>
          <w:rFonts w:cs="Times New Roman"/>
          <w:b/>
          <w:sz w:val="24"/>
          <w:szCs w:val="24"/>
        </w:rPr>
        <w:t>Załącznikiem nr 1 do Umowy</w:t>
      </w:r>
      <w:r w:rsidR="00910A11" w:rsidRPr="00F93E44">
        <w:rPr>
          <w:rFonts w:cs="Times New Roman"/>
          <w:sz w:val="24"/>
          <w:szCs w:val="24"/>
        </w:rPr>
        <w:t xml:space="preserve">. </w:t>
      </w:r>
    </w:p>
    <w:p w:rsidR="00910A11" w:rsidRPr="00F93E44" w:rsidRDefault="00910A11" w:rsidP="00AE6B1A">
      <w:pPr>
        <w:pStyle w:val="Akapitzlist"/>
        <w:numPr>
          <w:ilvl w:val="0"/>
          <w:numId w:val="29"/>
        </w:numPr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Składka ubezpieczeniowa należna Ubezpieczycielowi z tytułu skorzystania z prawa opcji </w:t>
      </w:r>
      <w:r w:rsidR="0030728C" w:rsidRPr="00F93E44">
        <w:rPr>
          <w:rFonts w:cs="Times New Roman"/>
          <w:sz w:val="24"/>
          <w:szCs w:val="24"/>
        </w:rPr>
        <w:t>zwiększenia</w:t>
      </w:r>
      <w:r w:rsidRPr="00F93E44">
        <w:rPr>
          <w:rFonts w:cs="Times New Roman"/>
          <w:sz w:val="24"/>
          <w:szCs w:val="24"/>
        </w:rPr>
        <w:t>, o którym mowa w § 6 ust. 4, będzie obliczona zgodnie z</w:t>
      </w:r>
      <w:r w:rsidR="00D01FA6" w:rsidRPr="00F93E44">
        <w:rPr>
          <w:rFonts w:cs="Times New Roman"/>
          <w:sz w:val="24"/>
          <w:szCs w:val="24"/>
        </w:rPr>
        <w:t xml:space="preserve"> § 5 </w:t>
      </w:r>
      <w:r w:rsidRPr="00F93E44">
        <w:rPr>
          <w:rFonts w:cs="Times New Roman"/>
          <w:sz w:val="24"/>
          <w:szCs w:val="24"/>
        </w:rPr>
        <w:t>i zostanie potwierdzona w polisie lub certyfikacie wystawionym przez Ubezpieczyciela dla dodatk</w:t>
      </w:r>
      <w:r w:rsidR="0030728C" w:rsidRPr="00F93E44">
        <w:rPr>
          <w:rFonts w:cs="Times New Roman"/>
          <w:sz w:val="24"/>
          <w:szCs w:val="24"/>
        </w:rPr>
        <w:t xml:space="preserve">owego pojazdu mechanicznego, </w:t>
      </w:r>
      <w:r w:rsidRPr="00F93E44">
        <w:rPr>
          <w:rFonts w:cs="Times New Roman"/>
          <w:sz w:val="24"/>
          <w:szCs w:val="24"/>
        </w:rPr>
        <w:t>dodatkowego rodzaju ubezpieczenia</w:t>
      </w:r>
      <w:r w:rsidR="0030728C" w:rsidRPr="00F93E44">
        <w:rPr>
          <w:rFonts w:cs="Times New Roman"/>
          <w:sz w:val="24"/>
          <w:szCs w:val="24"/>
        </w:rPr>
        <w:t xml:space="preserve"> lub </w:t>
      </w:r>
      <w:r w:rsidR="005D4D3B" w:rsidRPr="00F93E44">
        <w:rPr>
          <w:rFonts w:cs="Times New Roman"/>
          <w:sz w:val="24"/>
          <w:szCs w:val="24"/>
        </w:rPr>
        <w:t xml:space="preserve">dla </w:t>
      </w:r>
      <w:r w:rsidR="0030728C" w:rsidRPr="00F93E44">
        <w:rPr>
          <w:rFonts w:cs="Times New Roman"/>
          <w:sz w:val="24"/>
          <w:szCs w:val="24"/>
        </w:rPr>
        <w:t>dodatkowego mienia</w:t>
      </w:r>
      <w:r w:rsidR="005D4D3B" w:rsidRPr="00F93E44">
        <w:rPr>
          <w:rFonts w:cs="Times New Roman"/>
          <w:sz w:val="24"/>
          <w:szCs w:val="24"/>
        </w:rPr>
        <w:t xml:space="preserve"> lub jego wzrostu</w:t>
      </w:r>
      <w:r w:rsidRPr="00F93E44">
        <w:rPr>
          <w:rFonts w:cs="Times New Roman"/>
          <w:sz w:val="24"/>
          <w:szCs w:val="24"/>
        </w:rPr>
        <w:t>.</w:t>
      </w:r>
    </w:p>
    <w:p w:rsidR="007550DE" w:rsidRPr="00F93E44" w:rsidRDefault="007550DE" w:rsidP="00F40F49">
      <w:pPr>
        <w:spacing w:after="0"/>
        <w:jc w:val="both"/>
        <w:rPr>
          <w:rFonts w:cs="Times New Roman"/>
          <w:sz w:val="24"/>
          <w:szCs w:val="24"/>
        </w:rPr>
      </w:pPr>
    </w:p>
    <w:p w:rsidR="001C6AF9" w:rsidRPr="00F93E44" w:rsidRDefault="001C6AF9" w:rsidP="00F40F49">
      <w:pPr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 xml:space="preserve">§ </w:t>
      </w:r>
      <w:r w:rsidR="008E66EA" w:rsidRPr="00F93E44">
        <w:rPr>
          <w:rFonts w:cs="Times New Roman"/>
          <w:b/>
          <w:sz w:val="24"/>
          <w:szCs w:val="24"/>
        </w:rPr>
        <w:t>7</w:t>
      </w:r>
    </w:p>
    <w:p w:rsidR="001C6AF9" w:rsidRPr="00F93E44" w:rsidRDefault="001C6AF9" w:rsidP="00F40F49">
      <w:pPr>
        <w:numPr>
          <w:ilvl w:val="1"/>
          <w:numId w:val="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Strony przez istotne zmiany postanowień </w:t>
      </w:r>
      <w:r w:rsidR="008E66EA" w:rsidRPr="00F93E44">
        <w:rPr>
          <w:rFonts w:cs="Times New Roman"/>
          <w:sz w:val="24"/>
          <w:szCs w:val="24"/>
        </w:rPr>
        <w:t>U</w:t>
      </w:r>
      <w:r w:rsidRPr="00F93E44">
        <w:rPr>
          <w:rFonts w:cs="Times New Roman"/>
          <w:sz w:val="24"/>
          <w:szCs w:val="24"/>
        </w:rPr>
        <w:t xml:space="preserve">mowy w stosunku do treści złożonej w postępowaniu pod numerem </w:t>
      </w:r>
      <w:r w:rsidR="004A0E5E" w:rsidRPr="00F93E44">
        <w:rPr>
          <w:b/>
          <w:sz w:val="24"/>
          <w:szCs w:val="24"/>
        </w:rPr>
        <w:t xml:space="preserve">KD/DB/BZ/107/2014 </w:t>
      </w:r>
      <w:r w:rsidRPr="00F93E44">
        <w:rPr>
          <w:rFonts w:cs="Times New Roman"/>
          <w:sz w:val="24"/>
          <w:szCs w:val="24"/>
        </w:rPr>
        <w:t xml:space="preserve">przez Ubezpieczyciela oferty rozumie takie zmiany, których wprowadzenie na etapie postępowania o udzielenie Zamówienia wpłynęłoby na krąg Wykonawców ubiegających się o zamówienie lub na wybór najkorzystniejszej oferty w postępowaniu pod numerem </w:t>
      </w:r>
      <w:r w:rsidR="004A0E5E" w:rsidRPr="00F93E44">
        <w:rPr>
          <w:b/>
          <w:sz w:val="24"/>
          <w:szCs w:val="24"/>
        </w:rPr>
        <w:t xml:space="preserve">KD/DB/BZ/107/2014. </w:t>
      </w:r>
      <w:r w:rsidRPr="00F93E44">
        <w:rPr>
          <w:rFonts w:cs="Times New Roman"/>
          <w:sz w:val="24"/>
          <w:szCs w:val="24"/>
        </w:rPr>
        <w:t xml:space="preserve">Wszelkie inne zmiany postanowień Umowy w stosunku do treści złożonej w postępowaniu pod </w:t>
      </w:r>
      <w:r w:rsidRPr="00F93E44">
        <w:rPr>
          <w:rFonts w:cs="Times New Roman"/>
          <w:sz w:val="24"/>
          <w:szCs w:val="24"/>
        </w:rPr>
        <w:lastRenderedPageBreak/>
        <w:t xml:space="preserve">numerem </w:t>
      </w:r>
      <w:r w:rsidR="004A0E5E" w:rsidRPr="00F93E44">
        <w:rPr>
          <w:b/>
          <w:sz w:val="24"/>
          <w:szCs w:val="24"/>
        </w:rPr>
        <w:t xml:space="preserve">KD/DB/BZ/107/2014 </w:t>
      </w:r>
      <w:r w:rsidRPr="00F93E44">
        <w:rPr>
          <w:rFonts w:cs="Times New Roman"/>
          <w:sz w:val="24"/>
          <w:szCs w:val="24"/>
        </w:rPr>
        <w:t>przez Ubezpieczyciela oferty nie mają charakteru zmian istotnych.</w:t>
      </w:r>
    </w:p>
    <w:p w:rsidR="001C6AF9" w:rsidRPr="00F93E44" w:rsidRDefault="001C6AF9" w:rsidP="00F40F49">
      <w:pPr>
        <w:numPr>
          <w:ilvl w:val="1"/>
          <w:numId w:val="3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Ubezpieczający przewiduje możliwość istotnej zmiany postanowień Umowy w stosunku do treści oferty złożonej w postępowaniu pod numerem </w:t>
      </w:r>
      <w:r w:rsidR="004A0E5E" w:rsidRPr="00F93E44">
        <w:rPr>
          <w:b/>
          <w:sz w:val="24"/>
          <w:szCs w:val="24"/>
        </w:rPr>
        <w:t xml:space="preserve">KD/DB/BZ/107/2014 </w:t>
      </w:r>
      <w:r w:rsidRPr="00F93E44">
        <w:rPr>
          <w:rFonts w:cs="Times New Roman"/>
          <w:sz w:val="24"/>
          <w:szCs w:val="24"/>
        </w:rPr>
        <w:t xml:space="preserve">przez Ubezpieczyciela, polegających w szczególności na: </w:t>
      </w:r>
    </w:p>
    <w:p w:rsidR="001C6AF9" w:rsidRPr="00F93E44" w:rsidRDefault="001C6AF9" w:rsidP="00F40F49">
      <w:pPr>
        <w:pStyle w:val="Akapitzlist"/>
        <w:numPr>
          <w:ilvl w:val="1"/>
          <w:numId w:val="20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zmianie przedmiotu lub zakresu ubezpieczenia,</w:t>
      </w:r>
    </w:p>
    <w:p w:rsidR="001C6AF9" w:rsidRPr="00F93E44" w:rsidRDefault="001C6AF9" w:rsidP="00F40F49">
      <w:pPr>
        <w:pStyle w:val="Akapitzlist"/>
        <w:numPr>
          <w:ilvl w:val="1"/>
          <w:numId w:val="20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zmianie wysokości sumy ubezpieczenia (gwarancyjnej) lub limitów odpowiedzialności,</w:t>
      </w:r>
    </w:p>
    <w:p w:rsidR="001C6AF9" w:rsidRPr="00F93E44" w:rsidRDefault="001C6AF9" w:rsidP="00F40F49">
      <w:pPr>
        <w:pStyle w:val="Akapitzlist"/>
        <w:numPr>
          <w:ilvl w:val="1"/>
          <w:numId w:val="20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zmianie franszyz lub udziałów własnych,</w:t>
      </w:r>
    </w:p>
    <w:p w:rsidR="001C6AF9" w:rsidRPr="00F93E44" w:rsidRDefault="001C6AF9" w:rsidP="00F40F49">
      <w:pPr>
        <w:pStyle w:val="Akapitzlist"/>
        <w:numPr>
          <w:ilvl w:val="1"/>
          <w:numId w:val="20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zmianie dotyczącej wzajemnych świadczeń </w:t>
      </w:r>
      <w:r w:rsidR="000B4D94" w:rsidRPr="00F93E44">
        <w:rPr>
          <w:rFonts w:cs="Times New Roman"/>
          <w:sz w:val="24"/>
          <w:szCs w:val="24"/>
        </w:rPr>
        <w:t>Ubezpieczającego</w:t>
      </w:r>
      <w:r w:rsidRPr="00F93E44">
        <w:rPr>
          <w:rFonts w:cs="Times New Roman"/>
          <w:sz w:val="24"/>
          <w:szCs w:val="24"/>
        </w:rPr>
        <w:t xml:space="preserve"> lub Ubezpieczyciela,</w:t>
      </w:r>
    </w:p>
    <w:p w:rsidR="001C6AF9" w:rsidRPr="00F93E44" w:rsidRDefault="001C6AF9" w:rsidP="00F40F49">
      <w:pPr>
        <w:numPr>
          <w:ilvl w:val="0"/>
          <w:numId w:val="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Warunkiem dokonania zmian określonych w § </w:t>
      </w:r>
      <w:r w:rsidR="008E66EA" w:rsidRPr="00F93E44">
        <w:rPr>
          <w:rFonts w:cs="Times New Roman"/>
          <w:sz w:val="24"/>
          <w:szCs w:val="24"/>
        </w:rPr>
        <w:t>7 ust. 1 i ust. 2</w:t>
      </w:r>
      <w:r w:rsidRPr="00F93E44">
        <w:rPr>
          <w:rFonts w:cs="Times New Roman"/>
          <w:sz w:val="24"/>
          <w:szCs w:val="24"/>
        </w:rPr>
        <w:t xml:space="preserve"> są uzasadnione potrzeby </w:t>
      </w:r>
      <w:r w:rsidR="000B4D94" w:rsidRPr="00F93E44">
        <w:rPr>
          <w:rFonts w:cs="Times New Roman"/>
          <w:sz w:val="24"/>
          <w:szCs w:val="24"/>
        </w:rPr>
        <w:t>Ubezpieczającego</w:t>
      </w:r>
      <w:r w:rsidRPr="00F93E44">
        <w:rPr>
          <w:rFonts w:cs="Times New Roman"/>
          <w:sz w:val="24"/>
          <w:szCs w:val="24"/>
        </w:rPr>
        <w:t>, a w szczególności:</w:t>
      </w:r>
    </w:p>
    <w:p w:rsidR="001C6AF9" w:rsidRPr="00F93E44" w:rsidRDefault="001C6AF9" w:rsidP="00F40F49">
      <w:pPr>
        <w:numPr>
          <w:ilvl w:val="1"/>
          <w:numId w:val="6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sytuacja, w której Ubezpieczyciel wprowadzi do obrotu w czasie trwania Umowy zmiany do stosowanych przez niego wzorców umownych lub </w:t>
      </w:r>
      <w:r w:rsidR="004B6359" w:rsidRPr="00F93E44">
        <w:rPr>
          <w:rFonts w:cs="Times New Roman"/>
          <w:sz w:val="24"/>
          <w:szCs w:val="24"/>
        </w:rPr>
        <w:t>O</w:t>
      </w:r>
      <w:r w:rsidR="000B4D94" w:rsidRPr="00F93E44">
        <w:rPr>
          <w:rFonts w:cs="Times New Roman"/>
          <w:sz w:val="24"/>
          <w:szCs w:val="24"/>
        </w:rPr>
        <w:t>gólnych/</w:t>
      </w:r>
      <w:r w:rsidR="004B6359" w:rsidRPr="00F93E44">
        <w:rPr>
          <w:rFonts w:cs="Times New Roman"/>
          <w:sz w:val="24"/>
          <w:szCs w:val="24"/>
        </w:rPr>
        <w:t>S</w:t>
      </w:r>
      <w:r w:rsidRPr="00F93E44">
        <w:rPr>
          <w:rFonts w:cs="Times New Roman"/>
          <w:sz w:val="24"/>
          <w:szCs w:val="24"/>
        </w:rPr>
        <w:t xml:space="preserve">zczególnych </w:t>
      </w:r>
      <w:r w:rsidR="004B6359" w:rsidRPr="00F93E44">
        <w:rPr>
          <w:rFonts w:cs="Times New Roman"/>
          <w:sz w:val="24"/>
          <w:szCs w:val="24"/>
        </w:rPr>
        <w:t>W</w:t>
      </w:r>
      <w:r w:rsidRPr="00F93E44">
        <w:rPr>
          <w:rFonts w:cs="Times New Roman"/>
          <w:sz w:val="24"/>
          <w:szCs w:val="24"/>
        </w:rPr>
        <w:t xml:space="preserve">arunków </w:t>
      </w:r>
      <w:r w:rsidR="004B6359" w:rsidRPr="00F93E44">
        <w:rPr>
          <w:rFonts w:cs="Times New Roman"/>
          <w:sz w:val="24"/>
          <w:szCs w:val="24"/>
        </w:rPr>
        <w:t>U</w:t>
      </w:r>
      <w:r w:rsidRPr="00F93E44">
        <w:rPr>
          <w:rFonts w:cs="Times New Roman"/>
          <w:sz w:val="24"/>
          <w:szCs w:val="24"/>
        </w:rPr>
        <w:t xml:space="preserve">bezpieczenia, z zastrzeżeniem, że w odniesieniu do </w:t>
      </w:r>
      <w:r w:rsidR="008E66EA" w:rsidRPr="00F93E44">
        <w:rPr>
          <w:rFonts w:cs="Times New Roman"/>
          <w:sz w:val="24"/>
          <w:szCs w:val="24"/>
        </w:rPr>
        <w:t>U</w:t>
      </w:r>
      <w:r w:rsidRPr="00F93E44">
        <w:rPr>
          <w:rFonts w:cs="Times New Roman"/>
          <w:sz w:val="24"/>
          <w:szCs w:val="24"/>
        </w:rPr>
        <w:t>mowy możliwe jest wprowadzenie jedynie zmian na korzyść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>Ubezpieczającego lub Ubezpieczonego,</w:t>
      </w:r>
    </w:p>
    <w:p w:rsidR="001C6AF9" w:rsidRPr="00F93E44" w:rsidRDefault="001C6AF9" w:rsidP="00F40F49">
      <w:pPr>
        <w:numPr>
          <w:ilvl w:val="1"/>
          <w:numId w:val="6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gdy nastąpi zmiana w obowiązujących przepisach prawa lub zmiana istotnych z uwagi na charakter działalności </w:t>
      </w:r>
      <w:r w:rsidR="000B4D94" w:rsidRPr="00F93E44">
        <w:rPr>
          <w:rFonts w:cs="Times New Roman"/>
          <w:sz w:val="24"/>
          <w:szCs w:val="24"/>
        </w:rPr>
        <w:t>Ubezpieczającego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 xml:space="preserve">stosunków umownych, która wpływa na ubezpieczenia zawarte w ramach </w:t>
      </w:r>
      <w:r w:rsidR="008E66EA" w:rsidRPr="00F93E44">
        <w:rPr>
          <w:rFonts w:cs="Times New Roman"/>
          <w:sz w:val="24"/>
          <w:szCs w:val="24"/>
        </w:rPr>
        <w:t>U</w:t>
      </w:r>
      <w:r w:rsidRPr="00F93E44">
        <w:rPr>
          <w:rFonts w:cs="Times New Roman"/>
          <w:sz w:val="24"/>
          <w:szCs w:val="24"/>
        </w:rPr>
        <w:t>mowy,</w:t>
      </w:r>
    </w:p>
    <w:p w:rsidR="001C6AF9" w:rsidRPr="00F93E44" w:rsidRDefault="001C6AF9" w:rsidP="00F40F49">
      <w:pPr>
        <w:numPr>
          <w:ilvl w:val="1"/>
          <w:numId w:val="6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będzie miała miejsce zmiana na rynku ubezpieczeniowym, z zastrzeżeniem, że w odniesieniu do Umowy możliwe jest wprowadzenie jedynie zmian na korzyść Ubezpieczającego lub Ubezpieczonego,</w:t>
      </w:r>
    </w:p>
    <w:p w:rsidR="001C6AF9" w:rsidRPr="00F93E44" w:rsidRDefault="001C6AF9" w:rsidP="00F40F49">
      <w:pPr>
        <w:numPr>
          <w:ilvl w:val="1"/>
          <w:numId w:val="6"/>
        </w:numPr>
        <w:spacing w:after="0"/>
        <w:ind w:left="0" w:hanging="567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nastąpi istotna zmiana w strukturze organizacji </w:t>
      </w:r>
      <w:r w:rsidR="000B4D94" w:rsidRPr="00F93E44">
        <w:rPr>
          <w:rFonts w:cs="Times New Roman"/>
          <w:sz w:val="24"/>
          <w:szCs w:val="24"/>
        </w:rPr>
        <w:t xml:space="preserve">Ubezpieczającego, np. </w:t>
      </w:r>
      <w:r w:rsidRPr="00F93E44">
        <w:rPr>
          <w:rFonts w:cs="Times New Roman"/>
          <w:sz w:val="24"/>
          <w:szCs w:val="24"/>
        </w:rPr>
        <w:t>podział, połączenie, likwidacja lub im podobne.</w:t>
      </w:r>
    </w:p>
    <w:p w:rsidR="000B4D94" w:rsidRPr="00F93E44" w:rsidRDefault="001C6AF9" w:rsidP="000B4D94">
      <w:pPr>
        <w:numPr>
          <w:ilvl w:val="0"/>
          <w:numId w:val="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Zmiana postanowień zawartej Umowy może nastąpić wyłącznie za zgodą Ubezpieczającego i Ubezpieczyciela, wyrażoną w formie pisemnego aneksu do </w:t>
      </w:r>
      <w:r w:rsidR="008E66EA" w:rsidRPr="00F93E44">
        <w:rPr>
          <w:rFonts w:cs="Times New Roman"/>
          <w:sz w:val="24"/>
          <w:szCs w:val="24"/>
        </w:rPr>
        <w:t>U</w:t>
      </w:r>
      <w:r w:rsidRPr="00F93E44">
        <w:rPr>
          <w:rFonts w:cs="Times New Roman"/>
          <w:sz w:val="24"/>
          <w:szCs w:val="24"/>
        </w:rPr>
        <w:t>mowy pod rygorem nieważności.</w:t>
      </w:r>
    </w:p>
    <w:p w:rsidR="00801AE3" w:rsidRDefault="000B4D94" w:rsidP="00801AE3">
      <w:pPr>
        <w:numPr>
          <w:ilvl w:val="0"/>
          <w:numId w:val="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F93E44">
        <w:rPr>
          <w:sz w:val="24"/>
          <w:szCs w:val="24"/>
        </w:rPr>
        <w:t xml:space="preserve">Zmiana w zakresie danych dotyczących Ubezpieczającego lub Ubezpieczyciela, a w szczególności ich adresy lub nazwy, numeru rachunku bankowego, imion i nazwisk osób uprawnionych do reprezentowania oraz osób odpowiedzialnych za wykonanie Umowy nie stanowią istotnej zmiany postanowień Umowy i nie wymagają zgody stron. Zmiana, o której mowa w zdaniu poprzednim jest dokonywana jednostronnym oświadczeniem złożonym stronie. </w:t>
      </w:r>
    </w:p>
    <w:p w:rsidR="00AB1F3E" w:rsidRPr="00801AE3" w:rsidRDefault="009D436C" w:rsidP="00801AE3">
      <w:pPr>
        <w:numPr>
          <w:ilvl w:val="0"/>
          <w:numId w:val="6"/>
        </w:numPr>
        <w:spacing w:after="0"/>
        <w:ind w:left="0"/>
        <w:jc w:val="both"/>
        <w:rPr>
          <w:rFonts w:cs="Times New Roman"/>
          <w:sz w:val="24"/>
          <w:szCs w:val="24"/>
        </w:rPr>
      </w:pPr>
      <w:r w:rsidRPr="00801AE3">
        <w:rPr>
          <w:sz w:val="24"/>
          <w:szCs w:val="24"/>
        </w:rPr>
        <w:t>Zmiany podwykonawców. Jeżeli zmiana albo rezygnacja z podwykonawcy dotyczy podmiotu, na którego zasoby wykonawca powoływał się, na zasadach określonych w art. 26 ust. 2b</w:t>
      </w:r>
      <w:r w:rsidR="00801AE3">
        <w:rPr>
          <w:sz w:val="24"/>
          <w:szCs w:val="24"/>
        </w:rPr>
        <w:t xml:space="preserve"> Ustawy Pzp</w:t>
      </w:r>
      <w:r w:rsidRPr="00801AE3">
        <w:rPr>
          <w:sz w:val="24"/>
          <w:szCs w:val="24"/>
        </w:rPr>
        <w:t>, w celu wykazania spełniania warunków udziału w postępowaniu, o których mowa w art. 22 ust. 1</w:t>
      </w:r>
      <w:r w:rsidR="00801AE3">
        <w:rPr>
          <w:sz w:val="24"/>
          <w:szCs w:val="24"/>
        </w:rPr>
        <w:t xml:space="preserve"> Ustawy Pzp</w:t>
      </w:r>
      <w:r w:rsidRPr="00801AE3">
        <w:rPr>
          <w:sz w:val="24"/>
          <w:szCs w:val="24"/>
        </w:rPr>
        <w:t xml:space="preserve">, </w:t>
      </w:r>
      <w:r w:rsidR="00801AE3">
        <w:rPr>
          <w:sz w:val="24"/>
          <w:szCs w:val="24"/>
        </w:rPr>
        <w:t>W</w:t>
      </w:r>
      <w:r w:rsidRPr="00801AE3">
        <w:rPr>
          <w:sz w:val="24"/>
          <w:szCs w:val="24"/>
        </w:rPr>
        <w:t xml:space="preserve">ykonawca jest obowiązany wykazać zamawiającemu, iż proponowany inny podwykonawca lub </w:t>
      </w:r>
      <w:r w:rsidR="00801AE3">
        <w:rPr>
          <w:sz w:val="24"/>
          <w:szCs w:val="24"/>
        </w:rPr>
        <w:t>W</w:t>
      </w:r>
      <w:r w:rsidRPr="00801AE3">
        <w:rPr>
          <w:sz w:val="24"/>
          <w:szCs w:val="24"/>
        </w:rPr>
        <w:t xml:space="preserve">ykonawca samodzielnie spełnia je w stopniu nie mniejszym niż wymagany w trakcie postępowania o udzielenie </w:t>
      </w:r>
      <w:r w:rsidR="00801AE3">
        <w:rPr>
          <w:sz w:val="24"/>
          <w:szCs w:val="24"/>
        </w:rPr>
        <w:t>Z</w:t>
      </w:r>
      <w:r w:rsidRPr="00801AE3">
        <w:rPr>
          <w:sz w:val="24"/>
          <w:szCs w:val="24"/>
        </w:rPr>
        <w:t>amówienia</w:t>
      </w:r>
      <w:r w:rsidR="00801AE3">
        <w:rPr>
          <w:sz w:val="24"/>
          <w:szCs w:val="24"/>
        </w:rPr>
        <w:t>.</w:t>
      </w:r>
    </w:p>
    <w:p w:rsidR="009D436C" w:rsidRPr="009D436C" w:rsidRDefault="009D436C" w:rsidP="00801AE3">
      <w:pPr>
        <w:spacing w:after="0"/>
        <w:jc w:val="both"/>
        <w:rPr>
          <w:rFonts w:cs="Times New Roman"/>
          <w:sz w:val="24"/>
          <w:szCs w:val="24"/>
        </w:rPr>
      </w:pPr>
    </w:p>
    <w:p w:rsidR="009D436C" w:rsidRPr="00F93E44" w:rsidRDefault="009D436C" w:rsidP="009D436C">
      <w:pPr>
        <w:spacing w:after="0"/>
        <w:jc w:val="both"/>
        <w:rPr>
          <w:rFonts w:cs="Times New Roman"/>
          <w:sz w:val="24"/>
          <w:szCs w:val="24"/>
        </w:rPr>
      </w:pPr>
    </w:p>
    <w:p w:rsidR="001C6AF9" w:rsidRPr="00F93E44" w:rsidRDefault="001C6AF9" w:rsidP="00F40F49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E66EA" w:rsidRPr="00F93E44" w:rsidRDefault="008E66EA" w:rsidP="00F40F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lastRenderedPageBreak/>
        <w:t>§ 8</w:t>
      </w:r>
    </w:p>
    <w:p w:rsidR="00766509" w:rsidRPr="00F93E44" w:rsidRDefault="00766509" w:rsidP="00F40F49">
      <w:pPr>
        <w:pStyle w:val="Bodytext51"/>
        <w:numPr>
          <w:ilvl w:val="1"/>
          <w:numId w:val="23"/>
        </w:numPr>
        <w:shd w:val="clear" w:color="auto" w:fill="auto"/>
        <w:tabs>
          <w:tab w:val="clear" w:pos="0"/>
          <w:tab w:val="num" w:pos="426"/>
        </w:tabs>
        <w:spacing w:line="276" w:lineRule="auto"/>
        <w:ind w:hanging="426"/>
        <w:jc w:val="both"/>
        <w:rPr>
          <w:rStyle w:val="Bodytext5"/>
          <w:rFonts w:asciiTheme="minorHAnsi" w:hAnsiTheme="minorHAnsi" w:cs="Times New Roman"/>
          <w:color w:val="000000"/>
          <w:sz w:val="24"/>
          <w:szCs w:val="24"/>
        </w:rPr>
      </w:pP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Zarówno Ubezpieczający, jak i Ubezpieczyciel, może wypowiedzieć Umowę  z zachowaniem  trzymiesięcznego okresu wypowiedzenia, ze skutkiem na koniec danego okresu rozliczeniowego, o którym mowa w § 3 ust. </w:t>
      </w:r>
      <w:r w:rsidR="009F7BF2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2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, z zastrzeżeniem, iż Ubezpieczycielowi uprawnienie do wypowiedzenia Umowy przysługuje wyłącznie z ważnych powodów, za które uznaje się:</w:t>
      </w:r>
    </w:p>
    <w:p w:rsidR="00766509" w:rsidRPr="00F93E44" w:rsidRDefault="00766509" w:rsidP="00F40F49">
      <w:pPr>
        <w:pStyle w:val="Bodytext51"/>
        <w:numPr>
          <w:ilvl w:val="1"/>
          <w:numId w:val="24"/>
        </w:numPr>
        <w:shd w:val="clear" w:color="auto" w:fill="auto"/>
        <w:spacing w:line="276" w:lineRule="auto"/>
        <w:ind w:left="0" w:hanging="567"/>
        <w:jc w:val="both"/>
        <w:rPr>
          <w:rStyle w:val="Bodytext5"/>
          <w:rFonts w:asciiTheme="minorHAnsi" w:hAnsiTheme="minorHAnsi" w:cs="Times New Roman"/>
          <w:color w:val="000000"/>
          <w:sz w:val="24"/>
          <w:szCs w:val="24"/>
        </w:rPr>
      </w:pP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zmianę profilu działalności </w:t>
      </w:r>
      <w:r w:rsidR="000B4D94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Ubezpieczającego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, </w:t>
      </w:r>
    </w:p>
    <w:p w:rsidR="00766509" w:rsidRPr="00F93E44" w:rsidRDefault="00766509" w:rsidP="00F40F49">
      <w:pPr>
        <w:pStyle w:val="Bodytext51"/>
        <w:numPr>
          <w:ilvl w:val="1"/>
          <w:numId w:val="24"/>
        </w:numPr>
        <w:shd w:val="clear" w:color="auto" w:fill="auto"/>
        <w:spacing w:line="276" w:lineRule="auto"/>
        <w:ind w:left="0" w:hanging="567"/>
        <w:jc w:val="both"/>
        <w:rPr>
          <w:rStyle w:val="Bodytext5"/>
          <w:rFonts w:asciiTheme="minorHAnsi" w:hAnsiTheme="minorHAnsi" w:cs="Times New Roman"/>
          <w:color w:val="000000"/>
          <w:sz w:val="24"/>
          <w:szCs w:val="24"/>
        </w:rPr>
      </w:pP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istotną, potwierdzoną stosowną informacją, zmianę  warunków reasekuracyjnych Ubezpieczyciela,</w:t>
      </w:r>
    </w:p>
    <w:p w:rsidR="00766509" w:rsidRPr="00F93E44" w:rsidRDefault="00766509" w:rsidP="00F40F49">
      <w:pPr>
        <w:pStyle w:val="Bodytext51"/>
        <w:numPr>
          <w:ilvl w:val="1"/>
          <w:numId w:val="24"/>
        </w:numPr>
        <w:shd w:val="clear" w:color="auto" w:fill="auto"/>
        <w:spacing w:line="276" w:lineRule="auto"/>
        <w:ind w:left="0" w:hanging="567"/>
        <w:jc w:val="both"/>
        <w:rPr>
          <w:rStyle w:val="Bodytext5"/>
          <w:rFonts w:asciiTheme="minorHAnsi" w:hAnsiTheme="minorHAnsi" w:cs="Times New Roman"/>
          <w:color w:val="000000"/>
          <w:sz w:val="24"/>
          <w:szCs w:val="24"/>
        </w:rPr>
      </w:pP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przekroczenie, w ramach Umowy, poziomu szkodowości 80% w danym okresie rozliczeniowym, o którym mowa w § 3 ust. 1 pkt. 1.1. – pkt. 1.3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, obliczanego w następujący sposób:</w:t>
      </w:r>
    </w:p>
    <w:p w:rsidR="00766509" w:rsidRPr="00F93E44" w:rsidRDefault="00766509" w:rsidP="00F40F49">
      <w:pPr>
        <w:spacing w:after="0"/>
        <w:jc w:val="center"/>
        <w:rPr>
          <w:rFonts w:cs="Times New Roman"/>
          <w:sz w:val="24"/>
          <w:szCs w:val="24"/>
        </w:rPr>
      </w:pPr>
      <w:r w:rsidRPr="00F93E44">
        <w:rPr>
          <w:rFonts w:cs="Times New Roman"/>
          <w:position w:val="-24"/>
          <w:sz w:val="24"/>
          <w:szCs w:val="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0.75pt" o:ole="" fillcolor="window">
            <v:imagedata r:id="rId8" o:title=""/>
          </v:shape>
          <o:OLEObject Type="Embed" ProgID="Equation.3" ShapeID="_x0000_i1025" DrawAspect="Content" ObjectID="_1473747622" r:id="rId9"/>
        </w:objec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80"/>
      </w:tblGrid>
      <w:tr w:rsidR="00766509" w:rsidRPr="00F93E44" w:rsidTr="00420676">
        <w:tc>
          <w:tcPr>
            <w:tcW w:w="720" w:type="dxa"/>
          </w:tcPr>
          <w:p w:rsidR="00766509" w:rsidRPr="00F93E44" w:rsidRDefault="00766509" w:rsidP="00F40F4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7380" w:type="dxa"/>
          </w:tcPr>
          <w:p w:rsidR="00766509" w:rsidRPr="00F93E44" w:rsidRDefault="00766509" w:rsidP="00F40F4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Szkodowość</w:t>
            </w:r>
          </w:p>
        </w:tc>
      </w:tr>
      <w:tr w:rsidR="00766509" w:rsidRPr="00F93E44" w:rsidTr="00420676">
        <w:tc>
          <w:tcPr>
            <w:tcW w:w="720" w:type="dxa"/>
          </w:tcPr>
          <w:p w:rsidR="00766509" w:rsidRPr="00F93E44" w:rsidRDefault="00766509" w:rsidP="00F40F4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OW</w:t>
            </w:r>
          </w:p>
        </w:tc>
        <w:tc>
          <w:tcPr>
            <w:tcW w:w="7380" w:type="dxa"/>
          </w:tcPr>
          <w:p w:rsidR="00766509" w:rsidRPr="00F93E44" w:rsidRDefault="00766509" w:rsidP="005D4D3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Odszkodowania wypłacone z tyt. polis wystawionych w ramach Umowy w danym okresie rozliczeniowym</w:t>
            </w:r>
          </w:p>
        </w:tc>
      </w:tr>
      <w:tr w:rsidR="00766509" w:rsidRPr="00F93E44" w:rsidTr="00420676">
        <w:tc>
          <w:tcPr>
            <w:tcW w:w="720" w:type="dxa"/>
          </w:tcPr>
          <w:p w:rsidR="00766509" w:rsidRPr="00F93E44" w:rsidRDefault="00766509" w:rsidP="00F40F4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RSzk</w:t>
            </w:r>
          </w:p>
        </w:tc>
        <w:tc>
          <w:tcPr>
            <w:tcW w:w="7380" w:type="dxa"/>
          </w:tcPr>
          <w:p w:rsidR="00766509" w:rsidRPr="00F93E44" w:rsidRDefault="00766509" w:rsidP="00F40F4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Rezerwa na szkody zgłoszone z tyt. polis wystawionych w ramach Umowy w danym okresie rozliczeniowym</w:t>
            </w:r>
          </w:p>
        </w:tc>
      </w:tr>
      <w:tr w:rsidR="00766509" w:rsidRPr="00F93E44" w:rsidTr="00420676">
        <w:tc>
          <w:tcPr>
            <w:tcW w:w="720" w:type="dxa"/>
          </w:tcPr>
          <w:p w:rsidR="00766509" w:rsidRPr="00F93E44" w:rsidRDefault="00766509" w:rsidP="00F40F4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SP</w:t>
            </w:r>
          </w:p>
        </w:tc>
        <w:tc>
          <w:tcPr>
            <w:tcW w:w="7380" w:type="dxa"/>
          </w:tcPr>
          <w:p w:rsidR="00766509" w:rsidRPr="00F93E44" w:rsidRDefault="00766509" w:rsidP="00F40F4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93E44">
              <w:rPr>
                <w:rFonts w:cs="Times New Roman"/>
                <w:sz w:val="24"/>
                <w:szCs w:val="24"/>
              </w:rPr>
              <w:t>Składka przypisana</w:t>
            </w:r>
            <w:r w:rsidR="00D01FA6" w:rsidRPr="00F93E44">
              <w:rPr>
                <w:rFonts w:cs="Times New Roman"/>
                <w:sz w:val="24"/>
                <w:szCs w:val="24"/>
              </w:rPr>
              <w:t xml:space="preserve"> za dany okres rozliczeniowy</w:t>
            </w:r>
          </w:p>
        </w:tc>
      </w:tr>
    </w:tbl>
    <w:p w:rsidR="00766509" w:rsidRPr="00F93E44" w:rsidRDefault="00766509" w:rsidP="00F40F49">
      <w:pPr>
        <w:pStyle w:val="Bodytext51"/>
        <w:shd w:val="clear" w:color="auto" w:fill="auto"/>
        <w:spacing w:line="276" w:lineRule="auto"/>
        <w:ind w:firstLine="0"/>
        <w:jc w:val="both"/>
        <w:rPr>
          <w:rStyle w:val="Bodytext5"/>
          <w:rFonts w:asciiTheme="minorHAnsi" w:hAnsiTheme="minorHAnsi" w:cs="Times New Roman"/>
          <w:color w:val="000000"/>
          <w:sz w:val="24"/>
          <w:szCs w:val="24"/>
        </w:rPr>
      </w:pPr>
    </w:p>
    <w:p w:rsidR="00766509" w:rsidRPr="00F93E44" w:rsidRDefault="00766509" w:rsidP="00F40F49">
      <w:pPr>
        <w:pStyle w:val="Bodytext51"/>
        <w:numPr>
          <w:ilvl w:val="1"/>
          <w:numId w:val="23"/>
        </w:numPr>
        <w:shd w:val="clear" w:color="auto" w:fill="auto"/>
        <w:tabs>
          <w:tab w:val="clear" w:pos="0"/>
          <w:tab w:val="num" w:pos="426"/>
        </w:tabs>
        <w:spacing w:line="276" w:lineRule="auto"/>
        <w:ind w:hanging="426"/>
        <w:jc w:val="both"/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</w:pP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Jeżeli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 ani Ubezpieczający, ani Ubezpieczyciel 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nie wypowie</w:t>
      </w:r>
      <w:r w:rsidR="00B408F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U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mowy, w kolejnym okresie rozliczeniowym mają zastosowanie dotychczasowe warunki 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Umowy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. 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Odmienne 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postanowienia określone w  Ogólnych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/ Szczególnych 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 Warunkach Ubezpieczenia 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mających zastosowanie do Umowy, traktujące 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 xml:space="preserve">o możliwości wypowiedzenia </w:t>
      </w:r>
      <w:r w:rsidR="001D435F"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U</w:t>
      </w:r>
      <w:r w:rsidRPr="00F93E44">
        <w:rPr>
          <w:rStyle w:val="Bodytext5"/>
          <w:rFonts w:asciiTheme="minorHAnsi" w:hAnsiTheme="minorHAnsi" w:cs="Times New Roman"/>
          <w:color w:val="000000"/>
          <w:sz w:val="24"/>
          <w:szCs w:val="24"/>
        </w:rPr>
        <w:t>mowy nie  będą miały zastosowania.</w:t>
      </w:r>
    </w:p>
    <w:p w:rsidR="001D435F" w:rsidRPr="00F93E44" w:rsidRDefault="001D435F" w:rsidP="00F40F4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sz w:val="24"/>
          <w:szCs w:val="24"/>
        </w:rPr>
      </w:pPr>
    </w:p>
    <w:p w:rsidR="001D435F" w:rsidRPr="00F93E44" w:rsidRDefault="001D435F" w:rsidP="00F40F4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 9</w:t>
      </w:r>
    </w:p>
    <w:p w:rsidR="008E66EA" w:rsidRPr="00F93E44" w:rsidRDefault="008E66EA" w:rsidP="00F40F4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/>
        <w:ind w:left="0" w:hanging="426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W sprawach nie uregulowanych niniejszą Umową, mają zastosowanie odpowiednie przepisy KC, Ustawy Pzp oraz ustaw szczególnych, a także dokumentacja postępowania o udzielenie zamówienia publicznego – znak sprawy </w:t>
      </w:r>
      <w:r w:rsidR="009F7BF2" w:rsidRPr="00F93E44">
        <w:rPr>
          <w:b/>
          <w:sz w:val="24"/>
          <w:szCs w:val="24"/>
        </w:rPr>
        <w:t>KD/DB/BZ/107/2014</w:t>
      </w:r>
      <w:r w:rsidR="00801AE3">
        <w:rPr>
          <w:b/>
          <w:sz w:val="24"/>
          <w:szCs w:val="24"/>
        </w:rPr>
        <w:t>.</w:t>
      </w:r>
    </w:p>
    <w:p w:rsidR="008E66EA" w:rsidRPr="00F93E44" w:rsidRDefault="008E66EA" w:rsidP="00F40F4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/>
        <w:ind w:left="0" w:hanging="426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Wszelkie zmiany </w:t>
      </w:r>
      <w:r w:rsidR="00D01FA6" w:rsidRPr="00F93E44">
        <w:rPr>
          <w:rFonts w:cs="Times New Roman"/>
          <w:sz w:val="24"/>
          <w:szCs w:val="24"/>
        </w:rPr>
        <w:t>i uzupełnienia</w:t>
      </w:r>
      <w:r w:rsidR="00B408F4">
        <w:rPr>
          <w:rFonts w:cs="Times New Roman"/>
          <w:sz w:val="24"/>
          <w:szCs w:val="24"/>
        </w:rPr>
        <w:t xml:space="preserve"> </w:t>
      </w:r>
      <w:r w:rsidRPr="00F93E44">
        <w:rPr>
          <w:rFonts w:cs="Times New Roman"/>
          <w:sz w:val="24"/>
          <w:szCs w:val="24"/>
        </w:rPr>
        <w:t>warunków niniejszej Umowy oraz umów ubezpieczenia wymagają formy pisemnej pod rygorem nieważności.</w:t>
      </w:r>
    </w:p>
    <w:p w:rsidR="007B267D" w:rsidRPr="00F93E44" w:rsidRDefault="007B267D" w:rsidP="00F40F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:rsidR="008E66EA" w:rsidRPr="00F93E44" w:rsidRDefault="001D435F" w:rsidP="00F40F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§10</w:t>
      </w:r>
    </w:p>
    <w:p w:rsidR="008E66EA" w:rsidRPr="00F93E44" w:rsidRDefault="008E66EA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Spory wynikające z niniejszej Umowy rozstrzygane będą przez sąd właściwy dla siedziby </w:t>
      </w:r>
      <w:r w:rsidR="000B4D94" w:rsidRPr="00F93E44">
        <w:rPr>
          <w:rFonts w:cs="Times New Roman"/>
          <w:sz w:val="24"/>
          <w:szCs w:val="24"/>
        </w:rPr>
        <w:t>Ubezpieczającego</w:t>
      </w:r>
      <w:r w:rsidRPr="00F93E44">
        <w:rPr>
          <w:rFonts w:cs="Times New Roman"/>
          <w:sz w:val="24"/>
          <w:szCs w:val="24"/>
        </w:rPr>
        <w:t>.</w:t>
      </w:r>
    </w:p>
    <w:p w:rsidR="008E66EA" w:rsidRPr="00F93E44" w:rsidRDefault="008E66EA" w:rsidP="00F40F49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8E66EA" w:rsidRPr="00F93E44" w:rsidRDefault="001D435F" w:rsidP="00F40F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 11</w:t>
      </w:r>
    </w:p>
    <w:p w:rsidR="008E66EA" w:rsidRPr="00F93E44" w:rsidRDefault="008E66EA" w:rsidP="00F40F4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F93E44">
        <w:rPr>
          <w:rFonts w:asciiTheme="minorHAnsi" w:hAnsiTheme="minorHAnsi"/>
        </w:rPr>
        <w:t xml:space="preserve">Przeniesienie na osobę trzecią wierzytelności wynikających z niniejszej Umowy wymaga zgody Ubezpieczającego, wyrażonej na piśmie pod rygorem nieważności. </w:t>
      </w:r>
    </w:p>
    <w:p w:rsidR="007B267D" w:rsidRPr="00F93E44" w:rsidRDefault="007B267D" w:rsidP="00F40F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:rsidR="008E66EA" w:rsidRPr="00F93E44" w:rsidRDefault="001D435F" w:rsidP="00F40F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§ 12</w:t>
      </w:r>
    </w:p>
    <w:p w:rsidR="008E66EA" w:rsidRPr="00F93E44" w:rsidRDefault="008E66EA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 xml:space="preserve">Umowę sporządzono w </w:t>
      </w:r>
      <w:r w:rsidR="000B4D94" w:rsidRPr="00F93E44">
        <w:rPr>
          <w:rFonts w:cs="Times New Roman"/>
          <w:sz w:val="24"/>
          <w:szCs w:val="24"/>
        </w:rPr>
        <w:t>dwóch</w:t>
      </w:r>
      <w:r w:rsidRPr="00F93E44">
        <w:rPr>
          <w:rFonts w:cs="Times New Roman"/>
          <w:sz w:val="24"/>
          <w:szCs w:val="24"/>
        </w:rPr>
        <w:t xml:space="preserve"> egzemplarzach, </w:t>
      </w:r>
      <w:r w:rsidR="000B4D94" w:rsidRPr="00F93E44">
        <w:rPr>
          <w:rFonts w:cs="Times New Roman"/>
          <w:sz w:val="24"/>
          <w:szCs w:val="24"/>
        </w:rPr>
        <w:t>po jednym dla każdej ze stron</w:t>
      </w:r>
      <w:r w:rsidRPr="00F93E44">
        <w:rPr>
          <w:rFonts w:cs="Times New Roman"/>
          <w:sz w:val="24"/>
          <w:szCs w:val="24"/>
        </w:rPr>
        <w:t>.</w:t>
      </w:r>
    </w:p>
    <w:p w:rsidR="008E66EA" w:rsidRPr="00F93E44" w:rsidRDefault="008E66EA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8E66EA" w:rsidRPr="00F93E44" w:rsidRDefault="008E66EA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7B267D" w:rsidRPr="00F93E44" w:rsidRDefault="007B267D" w:rsidP="00F40F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C6AF9" w:rsidRPr="00F93E44" w:rsidRDefault="001C6AF9" w:rsidP="00F40F49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93E44">
        <w:rPr>
          <w:rFonts w:cs="Times New Roman"/>
          <w:b/>
          <w:sz w:val="24"/>
          <w:szCs w:val="24"/>
        </w:rPr>
        <w:t>U</w:t>
      </w:r>
      <w:r w:rsidRPr="00F93E44">
        <w:rPr>
          <w:rFonts w:cs="Times New Roman"/>
          <w:b/>
          <w:bCs/>
          <w:sz w:val="24"/>
          <w:szCs w:val="24"/>
        </w:rPr>
        <w:t>BEZPIECZYCIEL:</w:t>
      </w:r>
      <w:r w:rsidRPr="00F93E44">
        <w:rPr>
          <w:rFonts w:cs="Times New Roman"/>
          <w:b/>
          <w:bCs/>
          <w:sz w:val="24"/>
          <w:szCs w:val="24"/>
        </w:rPr>
        <w:tab/>
      </w:r>
      <w:r w:rsidRPr="00F93E44">
        <w:rPr>
          <w:rFonts w:cs="Times New Roman"/>
          <w:b/>
          <w:bCs/>
          <w:sz w:val="24"/>
          <w:szCs w:val="24"/>
        </w:rPr>
        <w:tab/>
      </w:r>
      <w:r w:rsidRPr="00F93E44">
        <w:rPr>
          <w:rFonts w:cs="Times New Roman"/>
          <w:b/>
          <w:bCs/>
          <w:sz w:val="24"/>
          <w:szCs w:val="24"/>
        </w:rPr>
        <w:tab/>
      </w:r>
      <w:r w:rsidRPr="00F93E44">
        <w:rPr>
          <w:rFonts w:cs="Times New Roman"/>
          <w:b/>
          <w:bCs/>
          <w:sz w:val="24"/>
          <w:szCs w:val="24"/>
        </w:rPr>
        <w:tab/>
      </w:r>
      <w:r w:rsidRPr="00F93E44">
        <w:rPr>
          <w:rFonts w:cs="Times New Roman"/>
          <w:b/>
          <w:bCs/>
          <w:sz w:val="24"/>
          <w:szCs w:val="24"/>
        </w:rPr>
        <w:tab/>
      </w:r>
      <w:r w:rsidRPr="00F93E44">
        <w:rPr>
          <w:rFonts w:cs="Times New Roman"/>
          <w:b/>
          <w:bCs/>
          <w:sz w:val="24"/>
          <w:szCs w:val="24"/>
        </w:rPr>
        <w:tab/>
      </w:r>
      <w:r w:rsidRPr="00F93E44">
        <w:rPr>
          <w:rFonts w:cs="Times New Roman"/>
          <w:b/>
          <w:bCs/>
          <w:sz w:val="24"/>
          <w:szCs w:val="24"/>
        </w:rPr>
        <w:tab/>
        <w:t>UBEZPIECZAJĄCY:</w:t>
      </w:r>
    </w:p>
    <w:p w:rsidR="00F32B54" w:rsidRPr="00F93E44" w:rsidRDefault="00F32B54" w:rsidP="00F40F49">
      <w:pPr>
        <w:spacing w:after="0"/>
        <w:jc w:val="both"/>
        <w:rPr>
          <w:rFonts w:cs="Times New Roman"/>
          <w:sz w:val="24"/>
          <w:szCs w:val="24"/>
        </w:rPr>
      </w:pPr>
    </w:p>
    <w:p w:rsidR="008E66EA" w:rsidRPr="00F93E44" w:rsidRDefault="008E66EA" w:rsidP="00F40F49">
      <w:pPr>
        <w:spacing w:after="0"/>
        <w:jc w:val="both"/>
        <w:rPr>
          <w:rFonts w:cs="Times New Roman"/>
          <w:sz w:val="24"/>
          <w:szCs w:val="24"/>
        </w:rPr>
      </w:pPr>
    </w:p>
    <w:p w:rsidR="0049411D" w:rsidRPr="00F93E44" w:rsidRDefault="0049411D" w:rsidP="00F40F49">
      <w:pPr>
        <w:spacing w:after="0"/>
        <w:jc w:val="both"/>
        <w:rPr>
          <w:rFonts w:cs="Times New Roman"/>
          <w:sz w:val="24"/>
          <w:szCs w:val="24"/>
        </w:rPr>
      </w:pPr>
    </w:p>
    <w:p w:rsidR="008E66EA" w:rsidRPr="00F75461" w:rsidRDefault="008E66EA" w:rsidP="00F40F49">
      <w:pPr>
        <w:spacing w:after="0"/>
        <w:jc w:val="both"/>
        <w:rPr>
          <w:rFonts w:cs="Times New Roman"/>
          <w:b/>
          <w:sz w:val="24"/>
          <w:szCs w:val="24"/>
        </w:rPr>
      </w:pPr>
      <w:r w:rsidRPr="00F75461">
        <w:rPr>
          <w:rFonts w:cs="Times New Roman"/>
          <w:b/>
          <w:sz w:val="24"/>
          <w:szCs w:val="24"/>
        </w:rPr>
        <w:t>Załączniki do Umowy:</w:t>
      </w:r>
    </w:p>
    <w:p w:rsidR="008E66EA" w:rsidRPr="00F93E44" w:rsidRDefault="008E66EA" w:rsidP="00F40F49">
      <w:pPr>
        <w:pStyle w:val="Akapitzlist"/>
        <w:numPr>
          <w:ilvl w:val="0"/>
          <w:numId w:val="21"/>
        </w:numPr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Załącznik nr 1 „Opis Przedmiotu Zamówienia”</w:t>
      </w:r>
    </w:p>
    <w:p w:rsidR="008E66EA" w:rsidRPr="00F93E44" w:rsidRDefault="008E66EA" w:rsidP="00F40F49">
      <w:pPr>
        <w:pStyle w:val="Akapitzlist"/>
        <w:numPr>
          <w:ilvl w:val="0"/>
          <w:numId w:val="21"/>
        </w:numPr>
        <w:spacing w:after="0"/>
        <w:ind w:left="0" w:hanging="284"/>
        <w:jc w:val="both"/>
        <w:rPr>
          <w:rFonts w:cs="Times New Roman"/>
          <w:sz w:val="24"/>
          <w:szCs w:val="24"/>
        </w:rPr>
      </w:pPr>
      <w:r w:rsidRPr="00F93E44">
        <w:rPr>
          <w:rFonts w:cs="Times New Roman"/>
          <w:sz w:val="24"/>
          <w:szCs w:val="24"/>
        </w:rPr>
        <w:t>Załącznik nr 2 „Wykaz pojazdów”</w:t>
      </w:r>
    </w:p>
    <w:sectPr w:rsidR="008E66EA" w:rsidRPr="00F93E44" w:rsidSect="00F139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85" w:rsidRDefault="00FD1485" w:rsidP="008D06C8">
      <w:pPr>
        <w:spacing w:after="0" w:line="240" w:lineRule="auto"/>
      </w:pPr>
      <w:r>
        <w:separator/>
      </w:r>
    </w:p>
  </w:endnote>
  <w:endnote w:type="continuationSeparator" w:id="0">
    <w:p w:rsidR="00FD1485" w:rsidRDefault="00FD1485" w:rsidP="008D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35391"/>
      <w:docPartObj>
        <w:docPartGallery w:val="Page Numbers (Bottom of Page)"/>
        <w:docPartUnique/>
      </w:docPartObj>
    </w:sdtPr>
    <w:sdtEndPr/>
    <w:sdtContent>
      <w:p w:rsidR="00420676" w:rsidRDefault="00C6263A">
        <w:pPr>
          <w:pStyle w:val="Stopka"/>
          <w:jc w:val="right"/>
        </w:pPr>
        <w:r>
          <w:fldChar w:fldCharType="begin"/>
        </w:r>
        <w:r w:rsidR="000412F2">
          <w:instrText xml:space="preserve"> PAGE   \* MERGEFORMAT </w:instrText>
        </w:r>
        <w:r>
          <w:fldChar w:fldCharType="separate"/>
        </w:r>
        <w:r w:rsidR="004A64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20676" w:rsidRDefault="00420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85" w:rsidRDefault="00FD1485" w:rsidP="008D06C8">
      <w:pPr>
        <w:spacing w:after="0" w:line="240" w:lineRule="auto"/>
      </w:pPr>
      <w:r>
        <w:separator/>
      </w:r>
    </w:p>
  </w:footnote>
  <w:footnote w:type="continuationSeparator" w:id="0">
    <w:p w:rsidR="00FD1485" w:rsidRDefault="00FD1485" w:rsidP="008D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B"/>
    <w:multiLevelType w:val="multilevel"/>
    <w:tmpl w:val="BA4C89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Theme="minorHAnsi" w:eastAsia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6B4"/>
    <w:multiLevelType w:val="multilevel"/>
    <w:tmpl w:val="FEB28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3921FB"/>
    <w:multiLevelType w:val="multilevel"/>
    <w:tmpl w:val="EE20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9379CD"/>
    <w:multiLevelType w:val="hybridMultilevel"/>
    <w:tmpl w:val="575AA6BC"/>
    <w:lvl w:ilvl="0" w:tplc="B7C220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46DE2"/>
    <w:multiLevelType w:val="multilevel"/>
    <w:tmpl w:val="B4522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F22801"/>
    <w:multiLevelType w:val="multilevel"/>
    <w:tmpl w:val="B61A76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3A0F47"/>
    <w:multiLevelType w:val="hybridMultilevel"/>
    <w:tmpl w:val="9C66A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4C87"/>
    <w:multiLevelType w:val="multilevel"/>
    <w:tmpl w:val="24B80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071DD2"/>
    <w:multiLevelType w:val="hybridMultilevel"/>
    <w:tmpl w:val="E1028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812AD"/>
    <w:multiLevelType w:val="multilevel"/>
    <w:tmpl w:val="B2341C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A777150"/>
    <w:multiLevelType w:val="multilevel"/>
    <w:tmpl w:val="812E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FD07B5"/>
    <w:multiLevelType w:val="multilevel"/>
    <w:tmpl w:val="D5B4D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F234871"/>
    <w:multiLevelType w:val="hybridMultilevel"/>
    <w:tmpl w:val="2DDC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172CE"/>
    <w:multiLevelType w:val="multilevel"/>
    <w:tmpl w:val="E3304F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9">
    <w:nsid w:val="58516B08"/>
    <w:multiLevelType w:val="multilevel"/>
    <w:tmpl w:val="77DED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9101AA"/>
    <w:multiLevelType w:val="multilevel"/>
    <w:tmpl w:val="19BCC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962B71"/>
    <w:multiLevelType w:val="multilevel"/>
    <w:tmpl w:val="707CD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B9D3242"/>
    <w:multiLevelType w:val="multilevel"/>
    <w:tmpl w:val="9DFC5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321233"/>
    <w:multiLevelType w:val="multilevel"/>
    <w:tmpl w:val="7A7C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25">
    <w:nsid w:val="732C3857"/>
    <w:multiLevelType w:val="multilevel"/>
    <w:tmpl w:val="05E459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D20EE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CC4280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28">
    <w:nsid w:val="7E850C29"/>
    <w:multiLevelType w:val="multilevel"/>
    <w:tmpl w:val="0C0451B0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9"/>
  </w:num>
  <w:num w:numId="6">
    <w:abstractNumId w:val="2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22"/>
  </w:num>
  <w:num w:numId="12">
    <w:abstractNumId w:val="18"/>
  </w:num>
  <w:num w:numId="13">
    <w:abstractNumId w:val="7"/>
  </w:num>
  <w:num w:numId="14">
    <w:abstractNumId w:val="23"/>
  </w:num>
  <w:num w:numId="15">
    <w:abstractNumId w:val="15"/>
  </w:num>
  <w:num w:numId="16">
    <w:abstractNumId w:val="25"/>
  </w:num>
  <w:num w:numId="17">
    <w:abstractNumId w:val="28"/>
  </w:num>
  <w:num w:numId="18">
    <w:abstractNumId w:val="26"/>
  </w:num>
  <w:num w:numId="19">
    <w:abstractNumId w:val="3"/>
  </w:num>
  <w:num w:numId="20">
    <w:abstractNumId w:val="4"/>
  </w:num>
  <w:num w:numId="21">
    <w:abstractNumId w:val="17"/>
  </w:num>
  <w:num w:numId="22">
    <w:abstractNumId w:val="8"/>
  </w:num>
  <w:num w:numId="23">
    <w:abstractNumId w:val="0"/>
  </w:num>
  <w:num w:numId="24">
    <w:abstractNumId w:val="20"/>
  </w:num>
  <w:num w:numId="25">
    <w:abstractNumId w:val="14"/>
  </w:num>
  <w:num w:numId="26">
    <w:abstractNumId w:val="27"/>
  </w:num>
  <w:num w:numId="27">
    <w:abstractNumId w:val="16"/>
  </w:num>
  <w:num w:numId="28">
    <w:abstractNumId w:val="21"/>
  </w:num>
  <w:num w:numId="29">
    <w:abstractNumId w:val="9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9"/>
    <w:rsid w:val="00010AD8"/>
    <w:rsid w:val="00024FFD"/>
    <w:rsid w:val="000412F2"/>
    <w:rsid w:val="000A3B6E"/>
    <w:rsid w:val="000B1420"/>
    <w:rsid w:val="000B4D94"/>
    <w:rsid w:val="000C58A6"/>
    <w:rsid w:val="00106B3D"/>
    <w:rsid w:val="00131BBE"/>
    <w:rsid w:val="001401CD"/>
    <w:rsid w:val="0016685D"/>
    <w:rsid w:val="00190D5A"/>
    <w:rsid w:val="001C5F77"/>
    <w:rsid w:val="001C6AF9"/>
    <w:rsid w:val="001D0E8B"/>
    <w:rsid w:val="001D435F"/>
    <w:rsid w:val="00203811"/>
    <w:rsid w:val="0022283D"/>
    <w:rsid w:val="002273D7"/>
    <w:rsid w:val="0024277D"/>
    <w:rsid w:val="002820E9"/>
    <w:rsid w:val="002B73C5"/>
    <w:rsid w:val="002E1CE7"/>
    <w:rsid w:val="002E252D"/>
    <w:rsid w:val="002F18F4"/>
    <w:rsid w:val="0030728C"/>
    <w:rsid w:val="00321437"/>
    <w:rsid w:val="00343F84"/>
    <w:rsid w:val="003939B4"/>
    <w:rsid w:val="003C7664"/>
    <w:rsid w:val="003E658C"/>
    <w:rsid w:val="003F57B6"/>
    <w:rsid w:val="00420676"/>
    <w:rsid w:val="00422420"/>
    <w:rsid w:val="00427065"/>
    <w:rsid w:val="00433DF5"/>
    <w:rsid w:val="004427E5"/>
    <w:rsid w:val="00451D74"/>
    <w:rsid w:val="004630A6"/>
    <w:rsid w:val="00472143"/>
    <w:rsid w:val="0049411D"/>
    <w:rsid w:val="004A0E5E"/>
    <w:rsid w:val="004A5235"/>
    <w:rsid w:val="004A5444"/>
    <w:rsid w:val="004A64A9"/>
    <w:rsid w:val="004A75B7"/>
    <w:rsid w:val="004B6359"/>
    <w:rsid w:val="004D025C"/>
    <w:rsid w:val="00500261"/>
    <w:rsid w:val="00503018"/>
    <w:rsid w:val="00525E0D"/>
    <w:rsid w:val="00543818"/>
    <w:rsid w:val="00543E24"/>
    <w:rsid w:val="00594C3A"/>
    <w:rsid w:val="005B2A28"/>
    <w:rsid w:val="005D4D3B"/>
    <w:rsid w:val="005D7640"/>
    <w:rsid w:val="005E2298"/>
    <w:rsid w:val="005E7A0D"/>
    <w:rsid w:val="005F118D"/>
    <w:rsid w:val="00601969"/>
    <w:rsid w:val="006117B4"/>
    <w:rsid w:val="00621E6C"/>
    <w:rsid w:val="00622BCF"/>
    <w:rsid w:val="00631E01"/>
    <w:rsid w:val="006338FA"/>
    <w:rsid w:val="006349B8"/>
    <w:rsid w:val="006371F0"/>
    <w:rsid w:val="00660025"/>
    <w:rsid w:val="0067216A"/>
    <w:rsid w:val="00686606"/>
    <w:rsid w:val="006A77CE"/>
    <w:rsid w:val="006C3352"/>
    <w:rsid w:val="006E1914"/>
    <w:rsid w:val="006F292A"/>
    <w:rsid w:val="006F562E"/>
    <w:rsid w:val="00706E5C"/>
    <w:rsid w:val="00740AB6"/>
    <w:rsid w:val="00744703"/>
    <w:rsid w:val="007550DE"/>
    <w:rsid w:val="007664A2"/>
    <w:rsid w:val="00766509"/>
    <w:rsid w:val="00783D41"/>
    <w:rsid w:val="00786729"/>
    <w:rsid w:val="007A3BFF"/>
    <w:rsid w:val="007A7E57"/>
    <w:rsid w:val="007B267D"/>
    <w:rsid w:val="007E124E"/>
    <w:rsid w:val="007E18F1"/>
    <w:rsid w:val="007F0AB8"/>
    <w:rsid w:val="007F74C3"/>
    <w:rsid w:val="00801AE3"/>
    <w:rsid w:val="008072F6"/>
    <w:rsid w:val="00807C3F"/>
    <w:rsid w:val="00813641"/>
    <w:rsid w:val="00852A96"/>
    <w:rsid w:val="0085661E"/>
    <w:rsid w:val="00861ED8"/>
    <w:rsid w:val="00874412"/>
    <w:rsid w:val="008755B5"/>
    <w:rsid w:val="008A09B4"/>
    <w:rsid w:val="008A28F5"/>
    <w:rsid w:val="008C6D91"/>
    <w:rsid w:val="008D06C8"/>
    <w:rsid w:val="008E66EA"/>
    <w:rsid w:val="00902CF2"/>
    <w:rsid w:val="00904AA1"/>
    <w:rsid w:val="0090687C"/>
    <w:rsid w:val="00910A11"/>
    <w:rsid w:val="00916755"/>
    <w:rsid w:val="009524F7"/>
    <w:rsid w:val="00954B56"/>
    <w:rsid w:val="00987288"/>
    <w:rsid w:val="009C7639"/>
    <w:rsid w:val="009C7AE8"/>
    <w:rsid w:val="009D436C"/>
    <w:rsid w:val="009E2116"/>
    <w:rsid w:val="009F7BF2"/>
    <w:rsid w:val="00A77431"/>
    <w:rsid w:val="00A90B8B"/>
    <w:rsid w:val="00AA4129"/>
    <w:rsid w:val="00AB1F3E"/>
    <w:rsid w:val="00AC373E"/>
    <w:rsid w:val="00AD086B"/>
    <w:rsid w:val="00AE633C"/>
    <w:rsid w:val="00AE6B1A"/>
    <w:rsid w:val="00B0509A"/>
    <w:rsid w:val="00B15C07"/>
    <w:rsid w:val="00B22592"/>
    <w:rsid w:val="00B408F4"/>
    <w:rsid w:val="00B65FC4"/>
    <w:rsid w:val="00B84212"/>
    <w:rsid w:val="00B93CA2"/>
    <w:rsid w:val="00B95303"/>
    <w:rsid w:val="00BC2228"/>
    <w:rsid w:val="00BD0629"/>
    <w:rsid w:val="00BD6D43"/>
    <w:rsid w:val="00BF14FE"/>
    <w:rsid w:val="00BF4951"/>
    <w:rsid w:val="00C25055"/>
    <w:rsid w:val="00C339A9"/>
    <w:rsid w:val="00C6263A"/>
    <w:rsid w:val="00C75D9C"/>
    <w:rsid w:val="00C82A16"/>
    <w:rsid w:val="00CF0487"/>
    <w:rsid w:val="00CF37BB"/>
    <w:rsid w:val="00D01FA6"/>
    <w:rsid w:val="00D1275A"/>
    <w:rsid w:val="00D12D21"/>
    <w:rsid w:val="00D2217C"/>
    <w:rsid w:val="00D40131"/>
    <w:rsid w:val="00D4759B"/>
    <w:rsid w:val="00D56071"/>
    <w:rsid w:val="00D857CC"/>
    <w:rsid w:val="00D86E52"/>
    <w:rsid w:val="00D9095E"/>
    <w:rsid w:val="00DB4ACB"/>
    <w:rsid w:val="00DC0A1F"/>
    <w:rsid w:val="00DC26E2"/>
    <w:rsid w:val="00DC283D"/>
    <w:rsid w:val="00DC3708"/>
    <w:rsid w:val="00DE2C11"/>
    <w:rsid w:val="00DF4CAE"/>
    <w:rsid w:val="00E01B48"/>
    <w:rsid w:val="00E0774B"/>
    <w:rsid w:val="00E133EC"/>
    <w:rsid w:val="00E3772C"/>
    <w:rsid w:val="00E46A90"/>
    <w:rsid w:val="00E54633"/>
    <w:rsid w:val="00E60E2B"/>
    <w:rsid w:val="00E61DEF"/>
    <w:rsid w:val="00E766D5"/>
    <w:rsid w:val="00E82084"/>
    <w:rsid w:val="00E90855"/>
    <w:rsid w:val="00EC57F3"/>
    <w:rsid w:val="00EE456E"/>
    <w:rsid w:val="00EF1DC4"/>
    <w:rsid w:val="00F13948"/>
    <w:rsid w:val="00F177C5"/>
    <w:rsid w:val="00F22DAB"/>
    <w:rsid w:val="00F24F03"/>
    <w:rsid w:val="00F32B54"/>
    <w:rsid w:val="00F40F49"/>
    <w:rsid w:val="00F511A0"/>
    <w:rsid w:val="00F66234"/>
    <w:rsid w:val="00F75461"/>
    <w:rsid w:val="00F874DA"/>
    <w:rsid w:val="00F93E44"/>
    <w:rsid w:val="00F974D1"/>
    <w:rsid w:val="00FB2D32"/>
    <w:rsid w:val="00FC5604"/>
    <w:rsid w:val="00FD1485"/>
    <w:rsid w:val="00FE7F1A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5A89-04CE-4413-88AC-F3BF64AA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1C6A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6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6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6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4F03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8E6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8F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8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5">
    <w:name w:val="Body text (5)_"/>
    <w:link w:val="Bodytext51"/>
    <w:uiPriority w:val="99"/>
    <w:rsid w:val="00766509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51">
    <w:name w:val="Body text (5)1"/>
    <w:basedOn w:val="Normalny"/>
    <w:link w:val="Bodytext5"/>
    <w:uiPriority w:val="99"/>
    <w:rsid w:val="00766509"/>
    <w:pPr>
      <w:widowControl w:val="0"/>
      <w:shd w:val="clear" w:color="auto" w:fill="FFFFFF"/>
      <w:spacing w:after="0" w:line="346" w:lineRule="exact"/>
      <w:ind w:hanging="1140"/>
    </w:pPr>
    <w:rPr>
      <w:rFonts w:ascii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unhideWhenUsed/>
    <w:rsid w:val="003C76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664"/>
    <w:rPr>
      <w:rFonts w:ascii="Calibri" w:hAnsi="Calibri"/>
      <w:szCs w:val="21"/>
    </w:rPr>
  </w:style>
  <w:style w:type="character" w:styleId="Numerstrony">
    <w:name w:val="page number"/>
    <w:basedOn w:val="Domylnaczcionkaakapitu"/>
    <w:uiPriority w:val="99"/>
    <w:rsid w:val="0034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855B-A77A-4A7A-BD2A-C3B505C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3640</Words>
  <Characters>21844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3</cp:revision>
  <dcterms:created xsi:type="dcterms:W3CDTF">2014-10-02T07:34:00Z</dcterms:created>
  <dcterms:modified xsi:type="dcterms:W3CDTF">2014-10-02T07:34:00Z</dcterms:modified>
</cp:coreProperties>
</file>