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FB602A" w:rsidRDefault="0041288C" w:rsidP="002E14F0">
      <w:pPr>
        <w:spacing w:after="0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B602A">
        <w:rPr>
          <w:rFonts w:cs="Times New Roman"/>
          <w:b/>
          <w:sz w:val="24"/>
          <w:szCs w:val="24"/>
        </w:rPr>
        <w:t xml:space="preserve">Załącznik nr </w:t>
      </w:r>
      <w:r w:rsidR="00B9765D" w:rsidRPr="00FB602A">
        <w:rPr>
          <w:rFonts w:cs="Times New Roman"/>
          <w:b/>
          <w:sz w:val="24"/>
          <w:szCs w:val="24"/>
        </w:rPr>
        <w:t>1</w:t>
      </w:r>
      <w:r w:rsidR="008940B6" w:rsidRPr="00FB602A">
        <w:rPr>
          <w:rFonts w:cs="Times New Roman"/>
          <w:b/>
          <w:sz w:val="24"/>
          <w:szCs w:val="24"/>
        </w:rPr>
        <w:t>4</w:t>
      </w:r>
      <w:r w:rsidRPr="00FB602A">
        <w:rPr>
          <w:rFonts w:cs="Times New Roman"/>
          <w:b/>
          <w:sz w:val="24"/>
          <w:szCs w:val="24"/>
        </w:rPr>
        <w:t xml:space="preserve"> do SIWZ</w:t>
      </w:r>
    </w:p>
    <w:p w:rsidR="00E0437B" w:rsidRPr="00FB602A" w:rsidRDefault="00E0437B" w:rsidP="002E14F0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E0437B" w:rsidRPr="00FB602A" w:rsidRDefault="008940B6" w:rsidP="00E0437B">
      <w:pPr>
        <w:spacing w:after="0"/>
        <w:rPr>
          <w:rFonts w:cs="Times New Roman"/>
          <w:b/>
          <w:sz w:val="24"/>
          <w:szCs w:val="24"/>
        </w:rPr>
      </w:pPr>
      <w:r w:rsidRPr="00FB602A">
        <w:rPr>
          <w:rFonts w:cs="Times New Roman"/>
          <w:b/>
          <w:sz w:val="24"/>
          <w:szCs w:val="24"/>
        </w:rPr>
        <w:t>Znak postępowania</w:t>
      </w:r>
      <w:r w:rsidR="00E0437B" w:rsidRPr="00FB602A">
        <w:rPr>
          <w:rFonts w:cs="Times New Roman"/>
          <w:b/>
          <w:sz w:val="24"/>
          <w:szCs w:val="24"/>
        </w:rPr>
        <w:t>:</w:t>
      </w:r>
      <w:r w:rsidRPr="00FB602A">
        <w:rPr>
          <w:rFonts w:cs="Times New Roman"/>
          <w:b/>
          <w:sz w:val="24"/>
          <w:szCs w:val="24"/>
        </w:rPr>
        <w:t xml:space="preserve"> </w:t>
      </w:r>
      <w:r w:rsidR="00BC0501" w:rsidRPr="00FB602A">
        <w:rPr>
          <w:b/>
          <w:sz w:val="24"/>
          <w:szCs w:val="24"/>
        </w:rPr>
        <w:t>KD/DB/BZ/107/2014</w:t>
      </w:r>
    </w:p>
    <w:p w:rsidR="00FA1214" w:rsidRPr="00FB602A" w:rsidRDefault="00FA1214" w:rsidP="003A05BB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FB602A">
        <w:rPr>
          <w:rFonts w:cs="Times New Roman"/>
          <w:b/>
          <w:sz w:val="24"/>
          <w:szCs w:val="24"/>
          <w:u w:val="single"/>
        </w:rPr>
        <w:t xml:space="preserve">KOLEJE DOLNOŚLĄSKIE S.A. </w:t>
      </w:r>
    </w:p>
    <w:p w:rsidR="003A05BB" w:rsidRPr="00FB602A" w:rsidRDefault="00C608EF" w:rsidP="003A05BB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FB602A">
        <w:rPr>
          <w:rFonts w:cs="Times New Roman"/>
          <w:b/>
          <w:sz w:val="24"/>
          <w:szCs w:val="24"/>
          <w:u w:val="single"/>
        </w:rPr>
        <w:t xml:space="preserve">WYKAZ TABORU SZYNOWEGO – STAN ISTNIEJĄCY ORAZ </w:t>
      </w:r>
      <w:r w:rsidR="00FA1214" w:rsidRPr="00FB602A">
        <w:rPr>
          <w:rFonts w:cs="Times New Roman"/>
          <w:b/>
          <w:sz w:val="24"/>
          <w:szCs w:val="24"/>
          <w:u w:val="single"/>
        </w:rPr>
        <w:t>PLANOWANE ZAKUPY</w:t>
      </w:r>
    </w:p>
    <w:p w:rsidR="00FA1214" w:rsidRPr="00FB602A" w:rsidRDefault="00FA1214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318"/>
        <w:gridCol w:w="1488"/>
        <w:gridCol w:w="1222"/>
        <w:gridCol w:w="778"/>
        <w:gridCol w:w="133"/>
        <w:gridCol w:w="846"/>
        <w:gridCol w:w="823"/>
        <w:gridCol w:w="823"/>
        <w:gridCol w:w="857"/>
        <w:gridCol w:w="936"/>
        <w:gridCol w:w="1160"/>
        <w:gridCol w:w="965"/>
        <w:gridCol w:w="1327"/>
        <w:gridCol w:w="1089"/>
      </w:tblGrid>
      <w:tr w:rsidR="00FA1214" w:rsidRPr="00FB602A" w:rsidTr="002D1E71">
        <w:trPr>
          <w:trHeight w:val="73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Koleje Dolnośląskie S.A.</w:t>
            </w:r>
            <w:r w:rsidRPr="00FB602A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br/>
              <w:t xml:space="preserve"> - WYKAZ TABORU – STAN ISTNIEJĄCY</w:t>
            </w:r>
          </w:p>
        </w:tc>
      </w:tr>
      <w:tr w:rsidR="00FA1214" w:rsidRPr="00FB602A" w:rsidTr="002D1E71">
        <w:trPr>
          <w:trHeight w:val="22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Ubezpieczający / Użytkownik  / Dzierżawca / Leasingobiorca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Ubezpieczony / Właściciel pojazdu / Wydzierżawiający / Leasingodawca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Dostarczony do Kolei Dolnośląskich </w:t>
            </w:r>
            <w:r w:rsidR="000F6B25"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S.A. </w:t>
            </w: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jako: fabrycznie nowy / używany / po gruntownej modernizacji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Producent Pojazdu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Seria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Typ pojazdu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Opis ogólny skrócony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Ostatnie remonty główne / modernizacje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Monitoring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Osoba odpowiedzialna za monitoring sytuacji w pociągu i za reakcję w przypadku zdarzeń kryzysowych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Prędkość maksymalna [km/h]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KOLZAM RACIBÓRZ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212M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100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KOLZAM RACIBÓRZ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212M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100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 - Mińsk 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 - Mińsk 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218Md - Mińsk 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autobus szynowy 2-członowy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PESA BYDGOSZCZ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 - Mińsk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 - Mińsk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 - Mińsk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 - Mińsk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 - Mińsk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szynobus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ZNTK Mińsk Mazowiecki S.A.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SA135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214Mb - Mińsk 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autob</w:t>
            </w:r>
            <w:r w:rsidR="001C1A79">
              <w:rPr>
                <w:rFonts w:eastAsia="Times New Roman" w:cs="Times New Roman"/>
                <w:sz w:val="16"/>
                <w:szCs w:val="16"/>
                <w:lang w:eastAsia="pl-PL"/>
              </w:rPr>
              <w:t>us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szynowy 1-członowy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ezt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PAFAWAG Wrocław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EN57AL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EN57AL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1982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P5 + modernizacja 12.2012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ezt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PAFAWAG Wrocław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EN57AKD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EN57AKD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P5 + modernizacja 12.2013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4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Urząd Marszałkowski Województwa Dolnośląskiego Wybrzeże Słowackiego 12-14 50-411 Wrocław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używany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ezt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PAFAWAG Wrocław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EN57AL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EN57AL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1992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P5 + modernizacja 10.2014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120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B602A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Impu</w:t>
            </w:r>
            <w:r w:rsidR="00FA1214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4 -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B602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4 -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B602A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Impu</w:t>
            </w:r>
            <w:r w:rsidR="00FA1214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4 -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B602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4 -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B602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31WE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4 -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B602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8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Koleje Dolnośląskie S.A.</w:t>
            </w:r>
            <w:r w:rsidRPr="00FB602A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br/>
            </w:r>
            <w:r w:rsidRPr="00FB602A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pl-PL"/>
              </w:rPr>
              <w:t xml:space="preserve"> - WYKAZ - INFORMACJE O PLANOWANYCH ZAKUPACH - WARTOŚĆIACH </w:t>
            </w:r>
          </w:p>
        </w:tc>
      </w:tr>
      <w:tr w:rsidR="00FA1214" w:rsidRPr="00FB602A" w:rsidTr="002D1E71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Ubezpieczający / Użytkownik  / Dzierżawca / Leasingobiorca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Ubezpieczony / Właściciel pojazdu / Wydzierżawiający / Leasingodawca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Dostarczony do Kolei Dolnośląskich jako: fabrycznie nowy / używany / po gruntownej modernizacji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Producent Pojazdu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Seria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Typ pojazdu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Opis ogólny skrócony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Ostatnie remonty główne / modernizacje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Monitoring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Osoba odpowiedzialna za monitoring sytuacji w pociągu i za reakcję w przypadku zdarzeń kryzysowych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Prędkość maksymalna [km/h]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2D1E71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Impu</w:t>
            </w:r>
            <w:r w:rsidR="00FA1214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2D1E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2D1E71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2D1E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2D1E71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2D1E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2D1E71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  <w:tr w:rsidR="00FA1214" w:rsidRPr="00FB602A" w:rsidTr="002D1E71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Koleje Dolnośląskie S.A.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Wojska Polskiego 1, lok. 5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59-220 Legnica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fabrycznie nowy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2D1E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Imp</w:t>
            </w:r>
            <w:r w:rsidR="002D1E71"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u</w:t>
            </w: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NEWAG Nowy Sącz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36WEa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elektryczny zespół trakcyjny 3 - członowy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pojazd zakupiony jako fabrycznie nowy w roku 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Kierownik pociągu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14" w:rsidRPr="00FB602A" w:rsidRDefault="00FA1214" w:rsidP="00FA121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602A">
              <w:rPr>
                <w:rFonts w:eastAsia="Times New Roman" w:cs="Times New Roman"/>
                <w:sz w:val="16"/>
                <w:szCs w:val="16"/>
                <w:lang w:eastAsia="pl-PL"/>
              </w:rPr>
              <w:t>160</w:t>
            </w:r>
          </w:p>
        </w:tc>
      </w:tr>
    </w:tbl>
    <w:p w:rsidR="00FA1214" w:rsidRPr="00FB602A" w:rsidRDefault="00FA1214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sectPr w:rsidR="00FA1214" w:rsidRPr="00FB602A" w:rsidSect="00FA12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B6" w:rsidRDefault="003A00B6" w:rsidP="00C31FB5">
      <w:pPr>
        <w:spacing w:after="0" w:line="240" w:lineRule="auto"/>
      </w:pPr>
      <w:r>
        <w:separator/>
      </w:r>
    </w:p>
  </w:endnote>
  <w:endnote w:type="continuationSeparator" w:id="0">
    <w:p w:rsidR="003A00B6" w:rsidRDefault="003A00B6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B94842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D77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B6" w:rsidRDefault="003A00B6" w:rsidP="00C31FB5">
      <w:pPr>
        <w:spacing w:after="0" w:line="240" w:lineRule="auto"/>
      </w:pPr>
      <w:r>
        <w:separator/>
      </w:r>
    </w:p>
  </w:footnote>
  <w:footnote w:type="continuationSeparator" w:id="0">
    <w:p w:rsidR="003A00B6" w:rsidRDefault="003A00B6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709"/>
    <w:multiLevelType w:val="hybridMultilevel"/>
    <w:tmpl w:val="D8641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44203A"/>
    <w:multiLevelType w:val="hybridMultilevel"/>
    <w:tmpl w:val="F1A0384A"/>
    <w:lvl w:ilvl="0" w:tplc="90A2192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E7583"/>
    <w:multiLevelType w:val="hybridMultilevel"/>
    <w:tmpl w:val="C6D09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B95"/>
    <w:multiLevelType w:val="hybridMultilevel"/>
    <w:tmpl w:val="BBC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71065BE"/>
    <w:multiLevelType w:val="hybridMultilevel"/>
    <w:tmpl w:val="F46A132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4B83204E"/>
    <w:multiLevelType w:val="hybridMultilevel"/>
    <w:tmpl w:val="1CF414B2"/>
    <w:lvl w:ilvl="0" w:tplc="04EA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51D0F"/>
    <w:multiLevelType w:val="hybridMultilevel"/>
    <w:tmpl w:val="F4DC2076"/>
    <w:lvl w:ilvl="0" w:tplc="A380D4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24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E187632"/>
    <w:multiLevelType w:val="hybridMultilevel"/>
    <w:tmpl w:val="62A0E9A6"/>
    <w:lvl w:ilvl="0" w:tplc="06B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32">
    <w:nsid w:val="6C3454EB"/>
    <w:multiLevelType w:val="hybridMultilevel"/>
    <w:tmpl w:val="FC3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7"/>
  </w:num>
  <w:num w:numId="5">
    <w:abstractNumId w:val="22"/>
  </w:num>
  <w:num w:numId="6">
    <w:abstractNumId w:val="29"/>
  </w:num>
  <w:num w:numId="7">
    <w:abstractNumId w:val="16"/>
  </w:num>
  <w:num w:numId="8">
    <w:abstractNumId w:val="31"/>
  </w:num>
  <w:num w:numId="9">
    <w:abstractNumId w:val="23"/>
  </w:num>
  <w:num w:numId="10">
    <w:abstractNumId w:val="15"/>
  </w:num>
  <w:num w:numId="11">
    <w:abstractNumId w:val="8"/>
  </w:num>
  <w:num w:numId="12">
    <w:abstractNumId w:val="35"/>
  </w:num>
  <w:num w:numId="13">
    <w:abstractNumId w:val="25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4"/>
  </w:num>
  <w:num w:numId="18">
    <w:abstractNumId w:val="33"/>
  </w:num>
  <w:num w:numId="19">
    <w:abstractNumId w:val="1"/>
  </w:num>
  <w:num w:numId="20">
    <w:abstractNumId w:val="24"/>
  </w:num>
  <w:num w:numId="21">
    <w:abstractNumId w:val="6"/>
  </w:num>
  <w:num w:numId="22">
    <w:abstractNumId w:val="10"/>
  </w:num>
  <w:num w:numId="23">
    <w:abstractNumId w:val="36"/>
  </w:num>
  <w:num w:numId="24">
    <w:abstractNumId w:val="14"/>
  </w:num>
  <w:num w:numId="25">
    <w:abstractNumId w:val="37"/>
  </w:num>
  <w:num w:numId="26">
    <w:abstractNumId w:val="0"/>
  </w:num>
  <w:num w:numId="27">
    <w:abstractNumId w:val="7"/>
  </w:num>
  <w:num w:numId="28">
    <w:abstractNumId w:val="30"/>
  </w:num>
  <w:num w:numId="29">
    <w:abstractNumId w:val="12"/>
  </w:num>
  <w:num w:numId="30">
    <w:abstractNumId w:val="28"/>
  </w:num>
  <w:num w:numId="31">
    <w:abstractNumId w:val="5"/>
  </w:num>
  <w:num w:numId="32">
    <w:abstractNumId w:val="9"/>
  </w:num>
  <w:num w:numId="33">
    <w:abstractNumId w:val="18"/>
  </w:num>
  <w:num w:numId="34">
    <w:abstractNumId w:val="32"/>
  </w:num>
  <w:num w:numId="35">
    <w:abstractNumId w:val="3"/>
  </w:num>
  <w:num w:numId="36">
    <w:abstractNumId w:val="17"/>
  </w:num>
  <w:num w:numId="37">
    <w:abstractNumId w:val="13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27B56"/>
    <w:rsid w:val="000779A1"/>
    <w:rsid w:val="000B4CBA"/>
    <w:rsid w:val="000B6DBC"/>
    <w:rsid w:val="000E61D9"/>
    <w:rsid w:val="000F6B25"/>
    <w:rsid w:val="000F7593"/>
    <w:rsid w:val="00102CE5"/>
    <w:rsid w:val="001063C5"/>
    <w:rsid w:val="0010760C"/>
    <w:rsid w:val="001437C8"/>
    <w:rsid w:val="0015180C"/>
    <w:rsid w:val="00151F38"/>
    <w:rsid w:val="00193219"/>
    <w:rsid w:val="00194525"/>
    <w:rsid w:val="001B03E2"/>
    <w:rsid w:val="001C1A79"/>
    <w:rsid w:val="001D5102"/>
    <w:rsid w:val="001E1916"/>
    <w:rsid w:val="001F0CE9"/>
    <w:rsid w:val="00215894"/>
    <w:rsid w:val="0022169A"/>
    <w:rsid w:val="00250DD3"/>
    <w:rsid w:val="00266323"/>
    <w:rsid w:val="0027536B"/>
    <w:rsid w:val="00286668"/>
    <w:rsid w:val="002D1E71"/>
    <w:rsid w:val="002D25E0"/>
    <w:rsid w:val="002E14F0"/>
    <w:rsid w:val="002F79EA"/>
    <w:rsid w:val="0032299F"/>
    <w:rsid w:val="003415E2"/>
    <w:rsid w:val="00350ED6"/>
    <w:rsid w:val="003529CA"/>
    <w:rsid w:val="00372952"/>
    <w:rsid w:val="003756D8"/>
    <w:rsid w:val="003A00B6"/>
    <w:rsid w:val="003A05BB"/>
    <w:rsid w:val="003B59F2"/>
    <w:rsid w:val="003C712E"/>
    <w:rsid w:val="003D1DEF"/>
    <w:rsid w:val="0040320C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D4A46"/>
    <w:rsid w:val="0051777F"/>
    <w:rsid w:val="005210F9"/>
    <w:rsid w:val="005373E6"/>
    <w:rsid w:val="00570B37"/>
    <w:rsid w:val="00582A1F"/>
    <w:rsid w:val="005B076A"/>
    <w:rsid w:val="005C054B"/>
    <w:rsid w:val="005C683F"/>
    <w:rsid w:val="005D03C3"/>
    <w:rsid w:val="005E3FF1"/>
    <w:rsid w:val="00600357"/>
    <w:rsid w:val="00623D15"/>
    <w:rsid w:val="006342FE"/>
    <w:rsid w:val="0065714B"/>
    <w:rsid w:val="007464A2"/>
    <w:rsid w:val="00746F00"/>
    <w:rsid w:val="00763049"/>
    <w:rsid w:val="00765D23"/>
    <w:rsid w:val="00771099"/>
    <w:rsid w:val="007A1B45"/>
    <w:rsid w:val="007B1B14"/>
    <w:rsid w:val="007F5321"/>
    <w:rsid w:val="00815C92"/>
    <w:rsid w:val="00867C8A"/>
    <w:rsid w:val="00876639"/>
    <w:rsid w:val="008940B6"/>
    <w:rsid w:val="008C72E9"/>
    <w:rsid w:val="008D057A"/>
    <w:rsid w:val="008E1068"/>
    <w:rsid w:val="009052D2"/>
    <w:rsid w:val="00965446"/>
    <w:rsid w:val="00967296"/>
    <w:rsid w:val="0097163D"/>
    <w:rsid w:val="00990E56"/>
    <w:rsid w:val="009A2818"/>
    <w:rsid w:val="009B4970"/>
    <w:rsid w:val="009E1A91"/>
    <w:rsid w:val="009F35E0"/>
    <w:rsid w:val="009F5577"/>
    <w:rsid w:val="00A10B11"/>
    <w:rsid w:val="00A56398"/>
    <w:rsid w:val="00A649CD"/>
    <w:rsid w:val="00A64EF0"/>
    <w:rsid w:val="00A879C0"/>
    <w:rsid w:val="00AD4DEE"/>
    <w:rsid w:val="00AF193A"/>
    <w:rsid w:val="00AF49B7"/>
    <w:rsid w:val="00B047AD"/>
    <w:rsid w:val="00B21C09"/>
    <w:rsid w:val="00B64142"/>
    <w:rsid w:val="00B72BFC"/>
    <w:rsid w:val="00B94842"/>
    <w:rsid w:val="00B9765D"/>
    <w:rsid w:val="00BA7F6E"/>
    <w:rsid w:val="00BB2B38"/>
    <w:rsid w:val="00BC0501"/>
    <w:rsid w:val="00BD164A"/>
    <w:rsid w:val="00BD53EA"/>
    <w:rsid w:val="00C17DF7"/>
    <w:rsid w:val="00C31FB5"/>
    <w:rsid w:val="00C444BA"/>
    <w:rsid w:val="00C608EF"/>
    <w:rsid w:val="00CA6B92"/>
    <w:rsid w:val="00D117A5"/>
    <w:rsid w:val="00D12633"/>
    <w:rsid w:val="00D54FCD"/>
    <w:rsid w:val="00D66BF5"/>
    <w:rsid w:val="00D77C75"/>
    <w:rsid w:val="00D81144"/>
    <w:rsid w:val="00E023B4"/>
    <w:rsid w:val="00E0437B"/>
    <w:rsid w:val="00E07287"/>
    <w:rsid w:val="00E24E7C"/>
    <w:rsid w:val="00E25E73"/>
    <w:rsid w:val="00E44BFD"/>
    <w:rsid w:val="00E46CDD"/>
    <w:rsid w:val="00E94C08"/>
    <w:rsid w:val="00EA2308"/>
    <w:rsid w:val="00EB2931"/>
    <w:rsid w:val="00EE61E9"/>
    <w:rsid w:val="00EF1771"/>
    <w:rsid w:val="00F05147"/>
    <w:rsid w:val="00F32B54"/>
    <w:rsid w:val="00F55E89"/>
    <w:rsid w:val="00F64DC6"/>
    <w:rsid w:val="00F81E3D"/>
    <w:rsid w:val="00F84510"/>
    <w:rsid w:val="00F9194C"/>
    <w:rsid w:val="00F97FD2"/>
    <w:rsid w:val="00FA1214"/>
    <w:rsid w:val="00FA14FB"/>
    <w:rsid w:val="00FB602A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E53C-A94C-4B45-988E-E1B1C64F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3D15"/>
    <w:pPr>
      <w:keepNext/>
      <w:keepLines/>
      <w:numPr>
        <w:numId w:val="31"/>
      </w:numPr>
      <w:spacing w:before="120" w:after="240" w:line="360" w:lineRule="auto"/>
      <w:jc w:val="both"/>
      <w:outlineLvl w:val="2"/>
    </w:pPr>
    <w:rPr>
      <w:rFonts w:ascii="Arial" w:eastAsia="Times New Roman" w:hAnsi="Arial" w:cs="Times New Roman"/>
      <w:b/>
      <w:kern w:val="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23D15"/>
    <w:rPr>
      <w:rFonts w:ascii="Arial" w:eastAsia="Times New Roman" w:hAnsi="Arial" w:cs="Times New Roman"/>
      <w:b/>
      <w:kern w:val="2"/>
      <w:szCs w:val="24"/>
      <w:lang w:eastAsia="pl-PL"/>
    </w:rPr>
  </w:style>
  <w:style w:type="table" w:styleId="Tabela-Siatka">
    <w:name w:val="Table Grid"/>
    <w:basedOn w:val="Standardowy"/>
    <w:rsid w:val="006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B976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2ED0-A6CF-4474-83E6-7480150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3</cp:revision>
  <dcterms:created xsi:type="dcterms:W3CDTF">2014-10-02T07:40:00Z</dcterms:created>
  <dcterms:modified xsi:type="dcterms:W3CDTF">2014-10-02T07:40:00Z</dcterms:modified>
</cp:coreProperties>
</file>